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1E8" w:rsidRDefault="00A461E8" w:rsidP="00A461E8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</w:pPr>
    </w:p>
    <w:p w:rsidR="00A461E8" w:rsidRDefault="00A461E8" w:rsidP="00A461E8">
      <w:pPr>
        <w:widowControl/>
        <w:jc w:val="center"/>
        <w:rPr>
          <w:rFonts w:ascii="Times New Roman" w:eastAsia="Times New Roman" w:hAnsi="Times New Roman"/>
          <w:kern w:val="0"/>
          <w:szCs w:val="20"/>
          <w:lang w:eastAsia="ar-SA"/>
        </w:rPr>
      </w:pPr>
      <w:r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3683000</wp:posOffset>
            </wp:positionH>
            <wp:positionV relativeFrom="paragraph">
              <wp:posOffset>-2540</wp:posOffset>
            </wp:positionV>
            <wp:extent cx="640080" cy="822960"/>
            <wp:effectExtent l="0" t="0" r="0" b="0"/>
            <wp:wrapNone/>
            <wp:docPr id="1" name="Рисунок 1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61E8" w:rsidRDefault="00A461E8" w:rsidP="00A461E8">
      <w:pPr>
        <w:widowControl/>
        <w:jc w:val="center"/>
        <w:rPr>
          <w:rFonts w:ascii="Times New Roman" w:eastAsia="Times New Roman" w:hAnsi="Times New Roman"/>
          <w:kern w:val="0"/>
          <w:szCs w:val="20"/>
          <w:lang w:eastAsia="ar-SA"/>
        </w:rPr>
      </w:pPr>
    </w:p>
    <w:p w:rsidR="00A461E8" w:rsidRDefault="00A461E8" w:rsidP="00A461E8">
      <w:pPr>
        <w:widowControl/>
        <w:jc w:val="center"/>
        <w:rPr>
          <w:rFonts w:ascii="Times New Roman" w:eastAsia="Times New Roman" w:hAnsi="Times New Roman"/>
          <w:b/>
          <w:kern w:val="0"/>
          <w:szCs w:val="20"/>
          <w:lang w:eastAsia="ar-SA"/>
        </w:rPr>
      </w:pPr>
    </w:p>
    <w:p w:rsidR="00A461E8" w:rsidRDefault="00A461E8" w:rsidP="00A461E8">
      <w:pPr>
        <w:widowControl/>
        <w:jc w:val="center"/>
        <w:rPr>
          <w:rFonts w:ascii="Times New Roman" w:eastAsia="Times New Roman" w:hAnsi="Times New Roman"/>
          <w:b/>
          <w:kern w:val="0"/>
          <w:szCs w:val="20"/>
          <w:lang w:eastAsia="ar-SA"/>
        </w:rPr>
      </w:pPr>
    </w:p>
    <w:p w:rsidR="00A461E8" w:rsidRDefault="00A461E8" w:rsidP="00A461E8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szCs w:val="20"/>
          <w:lang w:eastAsia="ar-SA"/>
        </w:rPr>
      </w:pPr>
    </w:p>
    <w:p w:rsidR="00A461E8" w:rsidRDefault="00A461E8" w:rsidP="00A461E8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szCs w:val="20"/>
          <w:lang w:eastAsia="ar-SA"/>
        </w:rPr>
      </w:pPr>
    </w:p>
    <w:p w:rsidR="00A461E8" w:rsidRPr="0012599A" w:rsidRDefault="00A461E8" w:rsidP="00A461E8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12599A">
        <w:rPr>
          <w:rFonts w:ascii="Times New Roman" w:eastAsia="Times New Roman" w:hAnsi="Times New Roman"/>
          <w:b/>
          <w:kern w:val="0"/>
          <w:sz w:val="24"/>
          <w:lang w:eastAsia="ar-SA"/>
        </w:rPr>
        <w:t>СОБРАНИЕ ДЕПУТАТОВ МЕЖЕВСКОГО МУНИЦИПАЛЬНОГО РАЙОНА</w:t>
      </w:r>
    </w:p>
    <w:p w:rsidR="00A461E8" w:rsidRPr="0012599A" w:rsidRDefault="00A461E8" w:rsidP="00A461E8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12599A">
        <w:rPr>
          <w:rFonts w:ascii="Times New Roman" w:eastAsia="Times New Roman" w:hAnsi="Times New Roman"/>
          <w:b/>
          <w:kern w:val="0"/>
          <w:sz w:val="24"/>
          <w:lang w:eastAsia="ar-SA"/>
        </w:rPr>
        <w:t>(пятого  созыва)</w:t>
      </w:r>
    </w:p>
    <w:p w:rsidR="00A461E8" w:rsidRPr="0012599A" w:rsidRDefault="00A461E8" w:rsidP="00A461E8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12599A">
        <w:rPr>
          <w:kern w:val="2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- герб" style="position:absolute;left:0;text-align:left;margin-left:292.05pt;margin-top:10.7pt;width:50.4pt;height:64.8pt;z-index:-251655168;visibility:visible;mso-position-horizontal-relative:page">
            <w10:wrap anchorx="page"/>
          </v:shape>
        </w:pict>
      </w:r>
      <w:r w:rsidRPr="0012599A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461E8" w:rsidRPr="0012599A" w:rsidRDefault="00A461E8" w:rsidP="00A461E8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12599A">
        <w:rPr>
          <w:rFonts w:ascii="Times New Roman" w:eastAsia="Times New Roman" w:hAnsi="Times New Roman"/>
          <w:b/>
          <w:kern w:val="0"/>
          <w:sz w:val="24"/>
          <w:lang w:eastAsia="ar-SA"/>
        </w:rPr>
        <w:t>Р Е Ш Е Н И Е</w:t>
      </w:r>
    </w:p>
    <w:p w:rsidR="00A461E8" w:rsidRPr="0012599A" w:rsidRDefault="00A461E8" w:rsidP="00A461E8">
      <w:pPr>
        <w:widowControl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 xml:space="preserve">                                                                                                                            </w:t>
      </w:r>
    </w:p>
    <w:p w:rsidR="00A461E8" w:rsidRPr="0012599A" w:rsidRDefault="00A461E8" w:rsidP="00A461E8">
      <w:pPr>
        <w:widowControl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 xml:space="preserve">от  « 30 » января  2020 г.    № 386 </w:t>
      </w:r>
    </w:p>
    <w:p w:rsidR="00A461E8" w:rsidRPr="0012599A" w:rsidRDefault="00A461E8" w:rsidP="00A461E8">
      <w:pPr>
        <w:widowControl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A461E8" w:rsidRPr="0012599A" w:rsidRDefault="00A461E8" w:rsidP="00A461E8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12599A">
        <w:rPr>
          <w:rFonts w:ascii="Times New Roman" w:eastAsia="Times New Roman" w:hAnsi="Times New Roman"/>
          <w:b/>
          <w:kern w:val="0"/>
          <w:sz w:val="24"/>
          <w:lang w:eastAsia="ar-SA"/>
        </w:rPr>
        <w:t>О внесении изменений в решение Собрания депутатов № 364 от 16.12.2019г.</w:t>
      </w:r>
    </w:p>
    <w:p w:rsidR="00A461E8" w:rsidRDefault="00A461E8" w:rsidP="00A461E8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12599A">
        <w:rPr>
          <w:rFonts w:ascii="Times New Roman" w:eastAsia="Times New Roman" w:hAnsi="Times New Roman"/>
          <w:b/>
          <w:kern w:val="0"/>
          <w:sz w:val="24"/>
          <w:lang w:eastAsia="ar-SA"/>
        </w:rPr>
        <w:t>«О бюджете Межевского муниципального района  Костромской области на 2020 год и на плановый период 2021-2022 годов».</w:t>
      </w:r>
    </w:p>
    <w:p w:rsidR="00A461E8" w:rsidRPr="0012599A" w:rsidRDefault="00A461E8" w:rsidP="00A461E8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A461E8" w:rsidRPr="0012599A" w:rsidRDefault="00A461E8" w:rsidP="00A461E8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12599A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      </w:t>
      </w:r>
      <w:r w:rsidRPr="0012599A">
        <w:rPr>
          <w:rFonts w:ascii="Times New Roman" w:eastAsia="Times New Roman" w:hAnsi="Times New Roman"/>
          <w:b/>
          <w:kern w:val="0"/>
          <w:sz w:val="24"/>
          <w:lang w:eastAsia="ar-SA"/>
        </w:rPr>
        <w:tab/>
      </w: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>В соответствии с Бюджетным кодексом РФ, Федеральным Законом от 16.10.2003 г. №131-ФЗ «Об общих принципах организации местного самоуправления в Российской Федерации», Уставом Межевского муниципального района Костромской области</w:t>
      </w:r>
    </w:p>
    <w:p w:rsidR="00A461E8" w:rsidRDefault="00A461E8" w:rsidP="00A461E8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A461E8" w:rsidRPr="0012599A" w:rsidRDefault="00A461E8" w:rsidP="00A461E8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12599A">
        <w:rPr>
          <w:rFonts w:ascii="Times New Roman" w:eastAsia="Times New Roman" w:hAnsi="Times New Roman"/>
          <w:b/>
          <w:kern w:val="0"/>
          <w:sz w:val="24"/>
          <w:lang w:eastAsia="ar-SA"/>
        </w:rPr>
        <w:t>Собрание депутатов   решило:</w:t>
      </w:r>
      <w:bookmarkStart w:id="0" w:name="_GoBack"/>
      <w:bookmarkEnd w:id="0"/>
    </w:p>
    <w:p w:rsidR="00A461E8" w:rsidRPr="0012599A" w:rsidRDefault="00A461E8" w:rsidP="00A461E8">
      <w:pPr>
        <w:widowControl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A461E8" w:rsidRPr="0012599A" w:rsidRDefault="00A461E8" w:rsidP="00A461E8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 xml:space="preserve">     </w:t>
      </w: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ab/>
        <w:t>1.Внести в решение Собрания депутатов Межевского муниципального района Костромской области от 16.12.2019 №364 « О бюджете Межевского муниципального района Костромской области на 2020 год и на плановый период 2021-2022 годов» следующие изменения:</w:t>
      </w:r>
    </w:p>
    <w:p w:rsidR="00A461E8" w:rsidRPr="0012599A" w:rsidRDefault="00A461E8" w:rsidP="00A461E8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 xml:space="preserve">     </w:t>
      </w: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ab/>
        <w:t xml:space="preserve">  1)  </w:t>
      </w:r>
      <w:r w:rsidRPr="0012599A">
        <w:rPr>
          <w:rFonts w:ascii="Times New Roman" w:eastAsia="Times New Roman" w:hAnsi="Times New Roman"/>
          <w:b/>
          <w:kern w:val="0"/>
          <w:sz w:val="24"/>
          <w:lang w:eastAsia="ar-SA"/>
        </w:rPr>
        <w:t>Статья 1</w:t>
      </w: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r w:rsidRPr="0012599A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пункт 1 </w:t>
      </w: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>изложить в следующей редакции:« Утвердить основные характеристики бюджета Межевского муниципального района (далее-местный бюджет) на 2020 год по доходам в сумме 103192,953 тыс. рублей, в том числе объем безвозмездных поступлений от других бюджетов бюджетной системы Российской Федерации 82322,953 тыс. рублей, и расходам в сумме 104456,853 тыс. рублей»</w:t>
      </w:r>
    </w:p>
    <w:p w:rsidR="00A461E8" w:rsidRPr="0012599A" w:rsidRDefault="00A461E8" w:rsidP="00A461E8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 xml:space="preserve">   </w:t>
      </w: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ab/>
        <w:t xml:space="preserve">  2) </w:t>
      </w:r>
      <w:r w:rsidRPr="0012599A">
        <w:rPr>
          <w:rFonts w:ascii="Times New Roman" w:eastAsia="Times New Roman" w:hAnsi="Times New Roman"/>
          <w:b/>
          <w:kern w:val="0"/>
          <w:sz w:val="24"/>
          <w:lang w:eastAsia="ar-SA"/>
        </w:rPr>
        <w:t>Статья 1</w:t>
      </w: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r w:rsidRPr="0012599A">
        <w:rPr>
          <w:rFonts w:ascii="Times New Roman" w:eastAsia="Times New Roman" w:hAnsi="Times New Roman"/>
          <w:b/>
          <w:kern w:val="0"/>
          <w:sz w:val="24"/>
          <w:lang w:eastAsia="ar-SA"/>
        </w:rPr>
        <w:t>пункт 2</w:t>
      </w: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 xml:space="preserve">  изложить в следующей редакции: «Утвердить размер дефицита местного бюджета на 2020 год в сумме 1263,9 тыс. рублей»</w:t>
      </w:r>
    </w:p>
    <w:p w:rsidR="00A461E8" w:rsidRPr="0012599A" w:rsidRDefault="00A461E8" w:rsidP="00A461E8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 xml:space="preserve">    </w:t>
      </w: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ab/>
        <w:t xml:space="preserve"> 3) </w:t>
      </w:r>
      <w:r w:rsidRPr="0012599A">
        <w:rPr>
          <w:rFonts w:ascii="Times New Roman" w:eastAsia="Times New Roman" w:hAnsi="Times New Roman"/>
          <w:b/>
          <w:kern w:val="0"/>
          <w:sz w:val="24"/>
          <w:lang w:eastAsia="ar-SA"/>
        </w:rPr>
        <w:t>Статья 1</w:t>
      </w: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r w:rsidRPr="0012599A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пункт 3 </w:t>
      </w: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>изложить в следующей редакции:  « Утвердить основные характеристики бюджета Межевского муниципального района (далее-местный бюджет) на 2021 год по доходам в сумме 99033,146 тыс. рублей, в том числе объем безвозмездных поступлений от других бюджетов бюджетной системы Российской Федерации 72868,146 тыс. рублей, и расходам в сумме 100005,346 тыс. рублей»</w:t>
      </w:r>
    </w:p>
    <w:p w:rsidR="00A461E8" w:rsidRPr="0012599A" w:rsidRDefault="00A461E8" w:rsidP="00A461E8">
      <w:pPr>
        <w:shd w:val="clear" w:color="auto" w:fill="FFFFFF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 xml:space="preserve">  </w:t>
      </w: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ab/>
        <w:t xml:space="preserve">  4) </w:t>
      </w:r>
      <w:r w:rsidRPr="0012599A">
        <w:rPr>
          <w:rFonts w:ascii="Times New Roman" w:eastAsia="Times New Roman" w:hAnsi="Times New Roman"/>
          <w:b/>
          <w:kern w:val="0"/>
          <w:sz w:val="24"/>
          <w:lang w:eastAsia="ar-SA"/>
        </w:rPr>
        <w:t>Статья 1</w:t>
      </w: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r w:rsidRPr="0012599A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пункт 5 </w:t>
      </w: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>изложить в следующей редакции:   « Утвердить основные характеристики бюджета Межевского муниципального района (далее-местный бюджет) на 2022 год по доходам в сумме 89215,56 тыс. рублей, в том числе объем безвозмездных поступлений от других бюджетов бюджетной системы Российской Федерации 64780,56 тыс. рублей, и расходам в сумме 90181,26 тыс. рублей»</w:t>
      </w:r>
    </w:p>
    <w:p w:rsidR="00A461E8" w:rsidRPr="0012599A" w:rsidRDefault="00A461E8" w:rsidP="00A461E8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 xml:space="preserve">   </w:t>
      </w: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ab/>
        <w:t xml:space="preserve">  5) Приложения 1,4,5,6,7,10,11 изложить в новой редакции согласно приложениям 1,4,5,6,7,10,11 к настоящему решению.</w:t>
      </w:r>
    </w:p>
    <w:p w:rsidR="00A461E8" w:rsidRDefault="00A461E8" w:rsidP="00A461E8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 xml:space="preserve">    </w:t>
      </w:r>
      <w:r w:rsidRPr="0012599A">
        <w:rPr>
          <w:rFonts w:ascii="Times New Roman" w:eastAsia="Times New Roman" w:hAnsi="Times New Roman"/>
          <w:kern w:val="0"/>
          <w:sz w:val="24"/>
          <w:lang w:eastAsia="ar-SA"/>
        </w:rPr>
        <w:tab/>
        <w:t xml:space="preserve"> 2. Настоящее решение вступает в силу со дня его официального опубликования.</w:t>
      </w:r>
    </w:p>
    <w:p w:rsidR="00A461E8" w:rsidRDefault="00A461E8" w:rsidP="00A461E8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tbl>
      <w:tblPr>
        <w:tblW w:w="9608" w:type="dxa"/>
        <w:tblLook w:val="01E0"/>
      </w:tblPr>
      <w:tblGrid>
        <w:gridCol w:w="4805"/>
        <w:gridCol w:w="4803"/>
      </w:tblGrid>
      <w:tr w:rsidR="00A461E8" w:rsidRPr="0012599A" w:rsidTr="00B96C98">
        <w:trPr>
          <w:trHeight w:val="1072"/>
        </w:trPr>
        <w:tc>
          <w:tcPr>
            <w:tcW w:w="4805" w:type="dxa"/>
            <w:hideMark/>
          </w:tcPr>
          <w:p w:rsidR="00A461E8" w:rsidRPr="0012599A" w:rsidRDefault="00A461E8" w:rsidP="00B96C9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12599A">
              <w:rPr>
                <w:rFonts w:ascii="Times New Roman" w:eastAsia="Times New Roman" w:hAnsi="Times New Roman"/>
                <w:kern w:val="0"/>
                <w:sz w:val="24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A461E8" w:rsidRPr="0012599A" w:rsidRDefault="00A461E8" w:rsidP="00B96C9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12599A">
              <w:rPr>
                <w:rFonts w:ascii="Times New Roman" w:eastAsia="Times New Roman" w:hAnsi="Times New Roman"/>
                <w:kern w:val="0"/>
                <w:sz w:val="24"/>
              </w:rPr>
              <w:t xml:space="preserve">Межевского муниципального района                                       </w:t>
            </w:r>
          </w:p>
          <w:p w:rsidR="00A461E8" w:rsidRPr="0012599A" w:rsidRDefault="00A461E8" w:rsidP="00B96C9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12599A">
              <w:rPr>
                <w:rFonts w:ascii="Times New Roman" w:eastAsia="Times New Roman" w:hAnsi="Times New Roman"/>
                <w:kern w:val="0"/>
                <w:sz w:val="24"/>
              </w:rPr>
              <w:t>Костромской области</w:t>
            </w:r>
          </w:p>
          <w:p w:rsidR="00A461E8" w:rsidRPr="0012599A" w:rsidRDefault="00A461E8" w:rsidP="00B96C9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12599A">
              <w:rPr>
                <w:rFonts w:ascii="Times New Roman" w:eastAsia="Times New Roman" w:hAnsi="Times New Roman"/>
                <w:kern w:val="0"/>
                <w:sz w:val="24"/>
              </w:rPr>
              <w:t xml:space="preserve">                                    М.Н.Курашов</w:t>
            </w:r>
          </w:p>
        </w:tc>
        <w:tc>
          <w:tcPr>
            <w:tcW w:w="4803" w:type="dxa"/>
            <w:hideMark/>
          </w:tcPr>
          <w:p w:rsidR="00A461E8" w:rsidRPr="0012599A" w:rsidRDefault="00A461E8" w:rsidP="00B96C98">
            <w:pPr>
              <w:suppressAutoHyphens w:val="0"/>
              <w:autoSpaceDE w:val="0"/>
              <w:autoSpaceDN w:val="0"/>
              <w:adjustRightInd w:val="0"/>
              <w:ind w:left="841" w:hanging="90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12599A">
              <w:rPr>
                <w:rFonts w:ascii="Times New Roman" w:eastAsia="Times New Roman" w:hAnsi="Times New Roman"/>
                <w:kern w:val="0"/>
                <w:sz w:val="24"/>
              </w:rPr>
              <w:t xml:space="preserve">               Глава Межевского муниципального                                         района   Костромской области</w:t>
            </w:r>
          </w:p>
          <w:p w:rsidR="00A461E8" w:rsidRPr="0012599A" w:rsidRDefault="00A461E8" w:rsidP="00B96C9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12599A">
              <w:rPr>
                <w:rFonts w:ascii="Times New Roman" w:eastAsia="Times New Roman" w:hAnsi="Times New Roman"/>
                <w:kern w:val="0"/>
                <w:sz w:val="24"/>
              </w:rPr>
              <w:t xml:space="preserve">                                                А.А.Лобанов</w:t>
            </w:r>
          </w:p>
        </w:tc>
      </w:tr>
    </w:tbl>
    <w:p w:rsidR="00A461E8" w:rsidRDefault="00A461E8" w:rsidP="00A461E8">
      <w:pPr>
        <w:widowControl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</w:t>
      </w:r>
    </w:p>
    <w:p w:rsidR="00A461E8" w:rsidRDefault="00A461E8" w:rsidP="00A461E8">
      <w:pPr>
        <w:widowControl/>
        <w:suppressAutoHyphens w:val="0"/>
        <w:spacing w:after="200" w:line="276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lastRenderedPageBreak/>
        <w:br w:type="page"/>
      </w:r>
    </w:p>
    <w:p w:rsidR="00A461E8" w:rsidRDefault="00A461E8" w:rsidP="00A461E8">
      <w:pPr>
        <w:widowControl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hAnsi="Times New Roman"/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Приложение №1</w:t>
      </w:r>
    </w:p>
    <w:p w:rsidR="00A461E8" w:rsidRDefault="00A461E8" w:rsidP="00A461E8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A461E8" w:rsidRDefault="00A461E8" w:rsidP="00A461E8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</w:pPr>
      <w:r>
        <w:rPr>
          <w:rFonts w:ascii="Times New Roman" w:eastAsia="Arial" w:hAnsi="Times New Roman"/>
          <w:b/>
          <w:bCs/>
          <w:kern w:val="0"/>
          <w:sz w:val="16"/>
          <w:szCs w:val="16"/>
          <w:lang w:eastAsia="ar-SA"/>
        </w:rPr>
        <w:t xml:space="preserve"> </w:t>
      </w: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от «  30  »  января</w:t>
      </w:r>
      <w:r>
        <w:rPr>
          <w:rFonts w:ascii="Times New Roman" w:eastAsia="Arial" w:hAnsi="Times New Roman"/>
          <w:bCs/>
          <w:kern w:val="0"/>
          <w:sz w:val="16"/>
          <w:szCs w:val="16"/>
          <w:u w:val="single"/>
          <w:lang w:eastAsia="ar-SA"/>
        </w:rPr>
        <w:t xml:space="preserve"> </w:t>
      </w: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2020г. №386 </w:t>
      </w:r>
    </w:p>
    <w:p w:rsidR="00A461E8" w:rsidRDefault="00A461E8" w:rsidP="00A461E8">
      <w:pPr>
        <w:widowControl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hAnsi="Times New Roman"/>
          <w:kern w:val="2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«О  бюджете Межевского </w:t>
      </w:r>
    </w:p>
    <w:p w:rsidR="00A461E8" w:rsidRDefault="00A461E8" w:rsidP="00A461E8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муниципального района Костромской области на 2020год</w:t>
      </w:r>
    </w:p>
    <w:p w:rsidR="00A461E8" w:rsidRDefault="00A461E8" w:rsidP="00A461E8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 и на плановый период 2021-2022 годов» </w:t>
      </w:r>
    </w:p>
    <w:p w:rsidR="00A461E8" w:rsidRPr="00CC06F8" w:rsidRDefault="00A461E8" w:rsidP="00A461E8">
      <w:pPr>
        <w:jc w:val="right"/>
        <w:rPr>
          <w:rFonts w:ascii="Times New Roman" w:hAnsi="Times New Roman"/>
          <w:sz w:val="16"/>
          <w:szCs w:val="16"/>
        </w:rPr>
      </w:pPr>
    </w:p>
    <w:p w:rsidR="00A461E8" w:rsidRPr="00CC06F8" w:rsidRDefault="00A461E8" w:rsidP="00A461E8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A461E8" w:rsidRDefault="00A461E8" w:rsidP="00A461E8">
      <w:pPr>
        <w:widowControl/>
        <w:jc w:val="center"/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</w:pPr>
      <w:r w:rsidRPr="005D4383"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  <w:t xml:space="preserve">Перечень  главных администраторов доходов бюджета муниципального района  на </w:t>
      </w:r>
      <w:r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  <w:t>2020</w:t>
      </w:r>
      <w:r w:rsidRPr="005D4383"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  <w:t>год</w:t>
      </w:r>
      <w:r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  <w:t xml:space="preserve"> и на плановый период 2021-2022 годов.</w:t>
      </w:r>
    </w:p>
    <w:p w:rsidR="00A461E8" w:rsidRPr="00924726" w:rsidRDefault="00A461E8" w:rsidP="00A461E8">
      <w:pPr>
        <w:widowControl/>
        <w:jc w:val="center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</w:p>
    <w:tbl>
      <w:tblPr>
        <w:tblW w:w="10278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2952"/>
        <w:gridCol w:w="6066"/>
      </w:tblGrid>
      <w:tr w:rsidR="00A461E8" w:rsidRPr="00924726" w:rsidTr="00B96C98">
        <w:trPr>
          <w:trHeight w:val="315"/>
          <w:jc w:val="center"/>
        </w:trPr>
        <w:tc>
          <w:tcPr>
            <w:tcW w:w="4212" w:type="dxa"/>
            <w:gridSpan w:val="2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Код бюджетной классификации Российской Федерации</w:t>
            </w:r>
          </w:p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6066" w:type="dxa"/>
            <w:vMerge w:val="restart"/>
            <w:vAlign w:val="center"/>
          </w:tcPr>
          <w:p w:rsidR="00A461E8" w:rsidRPr="00924726" w:rsidRDefault="00A461E8" w:rsidP="00B96C98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  <w:p w:rsidR="00A461E8" w:rsidRPr="00924726" w:rsidRDefault="00A461E8" w:rsidP="00B96C9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Наименование</w:t>
            </w:r>
          </w:p>
        </w:tc>
      </w:tr>
      <w:tr w:rsidR="00A461E8" w:rsidRPr="00924726" w:rsidTr="00B96C98">
        <w:trPr>
          <w:trHeight w:val="225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5D4383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главного администратора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5D4383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доходов бюджета муниципального района</w:t>
            </w:r>
          </w:p>
        </w:tc>
        <w:tc>
          <w:tcPr>
            <w:tcW w:w="6066" w:type="dxa"/>
            <w:vMerge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</w:tr>
      <w:tr w:rsidR="00A461E8" w:rsidRPr="00924726" w:rsidTr="00B96C98">
        <w:trPr>
          <w:trHeight w:val="142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</w:t>
            </w:r>
          </w:p>
        </w:tc>
      </w:tr>
      <w:tr w:rsidR="00A461E8" w:rsidRPr="00924726" w:rsidTr="00B96C98">
        <w:trPr>
          <w:trHeight w:val="142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9018" w:type="dxa"/>
            <w:gridSpan w:val="2"/>
            <w:vAlign w:val="center"/>
          </w:tcPr>
          <w:p w:rsidR="00A461E8" w:rsidRPr="00924726" w:rsidRDefault="00A461E8" w:rsidP="00B96C98">
            <w:pPr>
              <w:widowControl/>
              <w:ind w:left="2157" w:hanging="2157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Финансовый отдел администрации Межевского муниципального района ИНН 4418000892    КПП 441801001</w:t>
            </w:r>
          </w:p>
        </w:tc>
      </w:tr>
      <w:tr w:rsidR="00A461E8" w:rsidRPr="00924726" w:rsidTr="00B96C98">
        <w:trPr>
          <w:trHeight w:val="26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1 13 02995 05 0000 130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компенсации затрат бюджетов муниципальных районов</w:t>
            </w:r>
          </w:p>
        </w:tc>
      </w:tr>
      <w:tr w:rsidR="00A461E8" w:rsidRPr="00924726" w:rsidTr="00B96C98">
        <w:trPr>
          <w:trHeight w:val="26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2 02 15001 05 0000 150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Дотации бюджета муниципальных районов на выравнивание бюджетной обеспеченности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2 02 15002 05 0000 150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A461E8" w:rsidRPr="008821AC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 xml:space="preserve">2 02 </w:t>
            </w: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19999</w:t>
            </w: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 xml:space="preserve"> 05 0000 15</w:t>
            </w: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дотации бюджетам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2 02 29999 05 0000 150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субсидии   бюджетам  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2 02 30024 05 0000 150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Субвенции бюджетам муниципальных      районов  на  выполнение  передаваемых    полномочий    субъектов    Российской   Федерации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2 02 40014 05 0000 150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Межбюджетные    трансферты,  передаваемые  бюджетам  муниципальных   районов  из  бюджетов  поселений   на осуществление  части  полномочий   по решению  вопросов  местного  значения   в   соответствии    с    заключенными</w:t>
            </w:r>
          </w:p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соглашениями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1B3A81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A461E8" w:rsidRPr="001B3A81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2 04 05099 05 0000 150</w:t>
            </w:r>
          </w:p>
        </w:tc>
        <w:tc>
          <w:tcPr>
            <w:tcW w:w="6066" w:type="dxa"/>
            <w:vAlign w:val="center"/>
          </w:tcPr>
          <w:p w:rsidR="00A461E8" w:rsidRPr="001B3A81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1B3A81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A461E8" w:rsidRPr="001B3A81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2 07 05020 05 0000 150</w:t>
            </w:r>
          </w:p>
        </w:tc>
        <w:tc>
          <w:tcPr>
            <w:tcW w:w="6066" w:type="dxa"/>
            <w:vAlign w:val="center"/>
          </w:tcPr>
          <w:p w:rsidR="00A461E8" w:rsidRPr="001B3A81" w:rsidRDefault="00A461E8" w:rsidP="00B96C9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1B3A81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</w:t>
            </w: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 xml:space="preserve">30 </w:t>
            </w: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05 0000 150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безвозмездные поступления в бюджеты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2 08 05000 05 0000 150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2 18 60010 05 0000 150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461E8" w:rsidRPr="00924726" w:rsidTr="00B96C98">
        <w:trPr>
          <w:trHeight w:val="357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9018" w:type="dxa"/>
            <w:gridSpan w:val="2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Администрация Межевского муниципального района ИНН 4418001335   КПП 441801001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1 08 07150 01 0000 110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1 08 07150 01 1000 110</w:t>
            </w:r>
          </w:p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Государственная пошлина за выдачу разрешения на установку рекламной конструкции (сумма платежа(перерасчеты, недоимка и задолженность по соответствующему платежу, в том числе по отмененному))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1 08 07150 01 4000 110</w:t>
            </w:r>
          </w:p>
          <w:p w:rsidR="00A461E8" w:rsidRPr="00924726" w:rsidRDefault="00A461E8" w:rsidP="00B96C9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Государственная пошлина за выдачу разрешения на</w:t>
            </w:r>
          </w:p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Установку рекламной конструкции (прочие поступления)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1 11 05013 05 0000 120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1 11 05025 05 0000 120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1 11 05035 05 0000 120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lastRenderedPageBreak/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1 11 05075 05 0000 120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1 11 07015 05 0000 120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1 11 09045 05 0000 120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1 11 09045 05 0001 120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Плата за договор о размещении нестационарных торговых объектов на землях и земельных участках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1 13 02065 05 0000 130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1 13 02995 05 0000 130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компенсации затрат бюджетов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1 14 02052 05 0000 410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1 14 02052 05 0000 440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 реализации материальных запасов по указанному имуществу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1 14 02053 05 0000 410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1 14 02053 05 0000 440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1 14 06025 05 0000 430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1 14 06013 05 0000 430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1 15 02050 05 0000 140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Платежи,      взимаемые    органами местного самоуправления (организациями) муниципальных  районов   за   выполнение определенных функций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286EBD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286EBD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</w:tcPr>
          <w:p w:rsidR="00A461E8" w:rsidRPr="00286EBD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</w:rPr>
            </w:pPr>
          </w:p>
          <w:p w:rsidR="00A461E8" w:rsidRPr="00286EBD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</w:rPr>
            </w:pPr>
          </w:p>
          <w:p w:rsidR="00A461E8" w:rsidRPr="00286EBD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286EBD">
              <w:rPr>
                <w:rStyle w:val="blk"/>
                <w:rFonts w:ascii="Times New Roman" w:hAnsi="Times New Roman"/>
                <w:sz w:val="16"/>
              </w:rPr>
              <w:t>1 16 07090 05 0000 140</w:t>
            </w:r>
          </w:p>
        </w:tc>
        <w:tc>
          <w:tcPr>
            <w:tcW w:w="6066" w:type="dxa"/>
          </w:tcPr>
          <w:p w:rsidR="00A461E8" w:rsidRPr="00286EBD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286EBD">
              <w:rPr>
                <w:rFonts w:ascii="Times New Roman" w:hAnsi="Times New Roman"/>
                <w:sz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286EBD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286EBD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</w:tcPr>
          <w:p w:rsidR="00A461E8" w:rsidRPr="00286EBD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</w:rPr>
            </w:pPr>
          </w:p>
          <w:p w:rsidR="00A461E8" w:rsidRPr="00286EBD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</w:rPr>
            </w:pPr>
            <w:r w:rsidRPr="00286EBD">
              <w:rPr>
                <w:rStyle w:val="blk"/>
                <w:rFonts w:ascii="Times New Roman" w:hAnsi="Times New Roman"/>
                <w:sz w:val="16"/>
              </w:rPr>
              <w:t>1 16 10032 05 0000 140</w:t>
            </w:r>
          </w:p>
        </w:tc>
        <w:tc>
          <w:tcPr>
            <w:tcW w:w="6066" w:type="dxa"/>
          </w:tcPr>
          <w:p w:rsidR="00A461E8" w:rsidRPr="00286EBD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</w:rPr>
            </w:pPr>
            <w:r w:rsidRPr="00286EBD">
              <w:rPr>
                <w:rFonts w:ascii="Times New Roman" w:hAnsi="Times New Roman"/>
                <w:sz w:val="16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543E0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highlight w:val="yellow"/>
                <w:lang w:eastAsia="ar-SA"/>
              </w:rPr>
            </w:pPr>
            <w:r w:rsidRPr="009543E0">
              <w:rPr>
                <w:rFonts w:ascii="Times New Roman" w:eastAsia="Times New Roman" w:hAnsi="Times New Roman"/>
                <w:kern w:val="0"/>
                <w:sz w:val="16"/>
                <w:szCs w:val="16"/>
                <w:highlight w:val="yellow"/>
                <w:lang w:eastAsia="ar-SA"/>
              </w:rPr>
              <w:t>901</w:t>
            </w:r>
          </w:p>
        </w:tc>
        <w:tc>
          <w:tcPr>
            <w:tcW w:w="2952" w:type="dxa"/>
          </w:tcPr>
          <w:p w:rsidR="00A461E8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highlight w:val="yellow"/>
              </w:rPr>
            </w:pPr>
          </w:p>
          <w:p w:rsidR="00A461E8" w:rsidRPr="009543E0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highlight w:val="yellow"/>
              </w:rPr>
            </w:pPr>
            <w:r w:rsidRPr="009543E0">
              <w:rPr>
                <w:rStyle w:val="blk"/>
                <w:rFonts w:ascii="Times New Roman" w:hAnsi="Times New Roman"/>
                <w:sz w:val="16"/>
                <w:highlight w:val="yellow"/>
              </w:rPr>
              <w:t>1 16 101230 10 0000 140</w:t>
            </w:r>
          </w:p>
        </w:tc>
        <w:tc>
          <w:tcPr>
            <w:tcW w:w="6066" w:type="dxa"/>
          </w:tcPr>
          <w:p w:rsidR="00A461E8" w:rsidRPr="009543E0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highlight w:val="yellow"/>
              </w:rPr>
            </w:pPr>
            <w:r w:rsidRPr="009543E0">
              <w:rPr>
                <w:rFonts w:ascii="Times New Roman" w:hAnsi="Times New Roman"/>
                <w:sz w:val="16"/>
                <w:highlight w:val="yellow"/>
              </w:rPr>
              <w:t>Доходы от денежных взысканий (штрафов), поступающи</w:t>
            </w:r>
            <w:r>
              <w:rPr>
                <w:rFonts w:ascii="Times New Roman" w:hAnsi="Times New Roman"/>
                <w:sz w:val="16"/>
                <w:highlight w:val="yellow"/>
              </w:rPr>
              <w:t>е</w:t>
            </w:r>
            <w:r w:rsidRPr="009543E0">
              <w:rPr>
                <w:rFonts w:ascii="Times New Roman" w:hAnsi="Times New Roman"/>
                <w:sz w:val="16"/>
                <w:highlight w:val="yellow"/>
              </w:rPr>
              <w:t xml:space="preserve">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</w:t>
            </w:r>
            <w:r>
              <w:rPr>
                <w:rFonts w:ascii="Times New Roman" w:hAnsi="Times New Roman"/>
                <w:sz w:val="16"/>
                <w:highlight w:val="yellow"/>
              </w:rPr>
              <w:t xml:space="preserve">1 </w:t>
            </w:r>
            <w:r w:rsidRPr="009543E0">
              <w:rPr>
                <w:rFonts w:ascii="Times New Roman" w:hAnsi="Times New Roman"/>
                <w:sz w:val="16"/>
                <w:highlight w:val="yellow"/>
              </w:rPr>
              <w:t>января 2020 года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2 02 20216 05 0000 150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Default="00A461E8" w:rsidP="00B96C9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2 02 25567 05 0000 150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по устойчивому развитию сельских территорий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2 02 29999 05 0000 150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субсидии бюджетам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2 02 30024 05 0000 150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Субвенции  бюджетам   муниципальных районов  на  выполнение  передаваемых полномочий субъектов Российской   Федерации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2 02 35120 05 0000 150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2 04 05099 05 0000 150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1B3A81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1B3A81" w:rsidRDefault="00A461E8" w:rsidP="00B96C9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2 07 05030 05 0000 15</w:t>
            </w:r>
            <w:r w:rsidRPr="001B3A8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066" w:type="dxa"/>
            <w:vAlign w:val="center"/>
          </w:tcPr>
          <w:p w:rsidR="00A461E8" w:rsidRPr="001B3A81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1B3A81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A461E8" w:rsidRPr="001B3A81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2 07 05020 05 0000 15</w:t>
            </w: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6066" w:type="dxa"/>
            <w:vAlign w:val="center"/>
          </w:tcPr>
          <w:p w:rsidR="00A461E8" w:rsidRPr="001B3A81" w:rsidRDefault="00A461E8" w:rsidP="00B96C9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1B3A81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lastRenderedPageBreak/>
              <w:t>901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902</w:t>
            </w:r>
          </w:p>
          <w:p w:rsidR="00A461E8" w:rsidRPr="00924726" w:rsidRDefault="00A461E8" w:rsidP="00B96C98">
            <w:pPr>
              <w:widowControl/>
              <w:ind w:left="36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9018" w:type="dxa"/>
            <w:gridSpan w:val="2"/>
            <w:vAlign w:val="center"/>
          </w:tcPr>
          <w:p w:rsidR="00A461E8" w:rsidRPr="00924726" w:rsidRDefault="00A461E8" w:rsidP="00B96C98">
            <w:pPr>
              <w:widowControl/>
              <w:ind w:left="462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Отдел образования администрации Межевского муниципального района ИНН 4418001832 КПП 441801001</w:t>
            </w:r>
          </w:p>
          <w:p w:rsidR="00A461E8" w:rsidRPr="00924726" w:rsidRDefault="00A461E8" w:rsidP="00B96C98">
            <w:pPr>
              <w:widowControl/>
              <w:ind w:left="2457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1 13 01995 05 0000 130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2 02 25169  05 0000 150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543E0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highlight w:val="yellow"/>
                <w:lang w:eastAsia="ar-SA"/>
              </w:rPr>
            </w:pPr>
            <w:r w:rsidRPr="009543E0">
              <w:rPr>
                <w:rFonts w:ascii="Times New Roman" w:eastAsia="Times New Roman" w:hAnsi="Times New Roman"/>
                <w:kern w:val="0"/>
                <w:sz w:val="16"/>
                <w:szCs w:val="16"/>
                <w:highlight w:val="yellow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A461E8" w:rsidRPr="009543E0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highlight w:val="yellow"/>
                <w:lang w:eastAsia="ar-SA"/>
              </w:rPr>
            </w:pPr>
            <w:r w:rsidRPr="009543E0">
              <w:rPr>
                <w:rFonts w:ascii="Times New Roman" w:eastAsia="Times New Roman" w:hAnsi="Times New Roman"/>
                <w:kern w:val="0"/>
                <w:sz w:val="16"/>
                <w:szCs w:val="16"/>
                <w:highlight w:val="yellow"/>
                <w:lang w:eastAsia="ar-SA"/>
              </w:rPr>
              <w:t>2 02 25491 05 0000 150</w:t>
            </w:r>
          </w:p>
        </w:tc>
        <w:tc>
          <w:tcPr>
            <w:tcW w:w="6066" w:type="dxa"/>
            <w:vAlign w:val="center"/>
          </w:tcPr>
          <w:p w:rsidR="00A461E8" w:rsidRPr="009543E0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highlight w:val="yellow"/>
                <w:lang w:eastAsia="ar-SA"/>
              </w:rPr>
            </w:pPr>
            <w:r w:rsidRPr="009543E0">
              <w:rPr>
                <w:rFonts w:ascii="Times New Roman" w:eastAsia="Times New Roman" w:hAnsi="Times New Roman"/>
                <w:kern w:val="0"/>
                <w:sz w:val="16"/>
                <w:szCs w:val="16"/>
                <w:highlight w:val="yellow"/>
                <w:lang w:eastAsia="ar-SA"/>
              </w:rPr>
              <w:t>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направлений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2 02 29999 05 0000 150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субсидии   бюджетам  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2 02 30024 05 0000 150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Субвенции  бюджетам   муниципальных районов  на  выполнение  передаваемых полномочий субъектов Российской   Федерации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1B3A81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A461E8" w:rsidRPr="001B3A81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2 07 05020 05 0000 150</w:t>
            </w:r>
          </w:p>
        </w:tc>
        <w:tc>
          <w:tcPr>
            <w:tcW w:w="6066" w:type="dxa"/>
            <w:vAlign w:val="center"/>
          </w:tcPr>
          <w:p w:rsidR="00A461E8" w:rsidRPr="001B3A81" w:rsidRDefault="00A461E8" w:rsidP="00B96C9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1B3A81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1B3A81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A461E8" w:rsidRPr="001B3A81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2 04 05099 05 0000 150</w:t>
            </w:r>
          </w:p>
        </w:tc>
        <w:tc>
          <w:tcPr>
            <w:tcW w:w="6066" w:type="dxa"/>
            <w:vAlign w:val="center"/>
          </w:tcPr>
          <w:p w:rsidR="00A461E8" w:rsidRPr="001B3A81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A461E8" w:rsidRPr="00924726" w:rsidTr="00B96C98">
        <w:trPr>
          <w:trHeight w:val="210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9018" w:type="dxa"/>
            <w:gridSpan w:val="2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Отдел культуры, туризма, молодежной политики, физкультуры и спорта администрации Межевского муниципального района Костромской области ИНН 4418001529 КПП 441801001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1 13 01995 05 0000 130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2 02 25027 05 0000 150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2011-2020 годы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2 02 25467 05 0000 150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A461E8" w:rsidRDefault="00A461E8" w:rsidP="00B96C9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2 02 25519 05 0000 150</w:t>
            </w:r>
          </w:p>
        </w:tc>
        <w:tc>
          <w:tcPr>
            <w:tcW w:w="6066" w:type="dxa"/>
            <w:vAlign w:val="center"/>
          </w:tcPr>
          <w:p w:rsidR="00A461E8" w:rsidRDefault="00A461E8" w:rsidP="00B96C9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поддержку отрасли культура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2 07 05020 05 0000 150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A461E8" w:rsidRPr="00924726" w:rsidTr="00B96C98">
        <w:trPr>
          <w:trHeight w:val="381"/>
          <w:jc w:val="center"/>
        </w:trPr>
        <w:tc>
          <w:tcPr>
            <w:tcW w:w="1260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A461E8" w:rsidRPr="00924726" w:rsidRDefault="00A461E8" w:rsidP="00B96C9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A461E8" w:rsidRDefault="00A461E8" w:rsidP="00A461E8">
      <w:pPr>
        <w:rPr>
          <w:rFonts w:ascii="Times New Roman" w:hAnsi="Times New Roman"/>
        </w:rPr>
      </w:pPr>
      <w:r w:rsidRPr="0086559D">
        <w:rPr>
          <w:rFonts w:ascii="Times New Roman" w:hAnsi="Times New Roman"/>
        </w:rPr>
        <w:tab/>
      </w:r>
      <w:r w:rsidRPr="0086559D">
        <w:rPr>
          <w:rFonts w:ascii="Times New Roman" w:hAnsi="Times New Roman"/>
        </w:rPr>
        <w:tab/>
      </w:r>
      <w:r w:rsidRPr="0086559D">
        <w:rPr>
          <w:rFonts w:ascii="Times New Roman" w:hAnsi="Times New Roman"/>
        </w:rPr>
        <w:tab/>
      </w:r>
    </w:p>
    <w:p w:rsidR="00A461E8" w:rsidRPr="00AA2037" w:rsidRDefault="00A461E8" w:rsidP="00A461E8">
      <w:pPr>
        <w:widowControl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hAnsi="Times New Roman"/>
          <w:sz w:val="16"/>
          <w:szCs w:val="16"/>
        </w:rPr>
        <w:t xml:space="preserve">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</w:t>
      </w:r>
      <w:r w:rsidRPr="00AA2037">
        <w:rPr>
          <w:rFonts w:ascii="Times New Roman" w:hAnsi="Times New Roman"/>
          <w:sz w:val="16"/>
          <w:szCs w:val="16"/>
        </w:rPr>
        <w:t xml:space="preserve">     </w:t>
      </w:r>
      <w:r w:rsidRPr="00AA203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Приложение №4 </w:t>
      </w:r>
    </w:p>
    <w:p w:rsidR="00A461E8" w:rsidRPr="00AA2037" w:rsidRDefault="00A461E8" w:rsidP="00A461E8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A461E8" w:rsidRPr="00AA2037" w:rsidRDefault="00A461E8" w:rsidP="00A461E8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</w:pPr>
      <w:r w:rsidRPr="00AA2037">
        <w:rPr>
          <w:rFonts w:ascii="Times New Roman" w:eastAsia="Arial" w:hAnsi="Times New Roman"/>
          <w:b/>
          <w:bCs/>
          <w:kern w:val="0"/>
          <w:sz w:val="16"/>
          <w:szCs w:val="16"/>
          <w:lang w:eastAsia="ar-SA"/>
        </w:rPr>
        <w:t xml:space="preserve"> </w:t>
      </w:r>
      <w:r w:rsidRPr="00AA2037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от «  </w:t>
      </w: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30</w:t>
      </w:r>
      <w:r w:rsidRPr="00AA2037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 » </w:t>
      </w: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января</w:t>
      </w:r>
      <w:r w:rsidRPr="00AA2037">
        <w:rPr>
          <w:rFonts w:ascii="Times New Roman" w:eastAsia="Arial" w:hAnsi="Times New Roman"/>
          <w:bCs/>
          <w:kern w:val="0"/>
          <w:sz w:val="16"/>
          <w:szCs w:val="16"/>
          <w:u w:val="single"/>
          <w:lang w:eastAsia="ar-SA"/>
        </w:rPr>
        <w:t xml:space="preserve"> </w:t>
      </w: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2020</w:t>
      </w:r>
      <w:r w:rsidRPr="00AA2037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г. № </w:t>
      </w: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386</w:t>
      </w:r>
    </w:p>
    <w:p w:rsidR="00A461E8" w:rsidRPr="00AA2037" w:rsidRDefault="00A461E8" w:rsidP="00A461E8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«О  бюджете Межевского </w:t>
      </w:r>
    </w:p>
    <w:p w:rsidR="00A461E8" w:rsidRPr="00AA2037" w:rsidRDefault="00A461E8" w:rsidP="00A461E8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муниципального района Костромской области на 2020год</w:t>
      </w:r>
    </w:p>
    <w:p w:rsidR="00A461E8" w:rsidRPr="00AA2037" w:rsidRDefault="00A461E8" w:rsidP="00A461E8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 и на плановый период 2021-2022 годов» </w:t>
      </w:r>
    </w:p>
    <w:p w:rsidR="00A461E8" w:rsidRPr="00AA2037" w:rsidRDefault="00A461E8" w:rsidP="00A461E8">
      <w:pPr>
        <w:jc w:val="right"/>
        <w:rPr>
          <w:rFonts w:ascii="Times New Roman" w:hAnsi="Times New Roman"/>
          <w:sz w:val="16"/>
          <w:szCs w:val="16"/>
        </w:rPr>
      </w:pPr>
    </w:p>
    <w:p w:rsidR="00A461E8" w:rsidRPr="00AA2037" w:rsidRDefault="00A461E8" w:rsidP="00A461E8">
      <w:pPr>
        <w:pStyle w:val="Web"/>
        <w:spacing w:before="0" w:after="0"/>
        <w:jc w:val="center"/>
        <w:rPr>
          <w:rStyle w:val="blk"/>
          <w:rFonts w:ascii="Times New Roman" w:hAnsi="Times New Roman"/>
          <w:b/>
        </w:rPr>
      </w:pPr>
      <w:r w:rsidRPr="00AA2037">
        <w:rPr>
          <w:rStyle w:val="blk"/>
          <w:rFonts w:ascii="Times New Roman" w:hAnsi="Times New Roman"/>
          <w:b/>
        </w:rPr>
        <w:t>Объем доходов бюджета Межевского муниципального района  на 2020 год.</w:t>
      </w:r>
    </w:p>
    <w:p w:rsidR="00A461E8" w:rsidRPr="00AA2037" w:rsidRDefault="00A461E8" w:rsidP="00A461E8">
      <w:pPr>
        <w:pStyle w:val="Web"/>
        <w:spacing w:before="0" w:after="0"/>
        <w:rPr>
          <w:rStyle w:val="blk"/>
          <w:rFonts w:ascii="Times New Roman" w:hAnsi="Times New Roman"/>
        </w:rPr>
      </w:pPr>
    </w:p>
    <w:p w:rsidR="00A461E8" w:rsidRPr="00AA2037" w:rsidRDefault="00A461E8" w:rsidP="00A461E8">
      <w:pPr>
        <w:pStyle w:val="Web"/>
        <w:spacing w:before="0" w:after="0"/>
        <w:jc w:val="right"/>
        <w:rPr>
          <w:rStyle w:val="blk"/>
          <w:rFonts w:ascii="Times New Roman" w:hAnsi="Times New Roman"/>
        </w:rPr>
      </w:pPr>
      <w:r w:rsidRPr="00AA2037">
        <w:rPr>
          <w:rStyle w:val="blk"/>
          <w:rFonts w:ascii="Times New Roman" w:hAnsi="Times New Roman"/>
        </w:rPr>
        <w:t>(тыс. рублей)</w:t>
      </w:r>
    </w:p>
    <w:tbl>
      <w:tblPr>
        <w:tblW w:w="10251" w:type="dxa"/>
        <w:jc w:val="center"/>
        <w:tblLayout w:type="fixed"/>
        <w:tblCellMar>
          <w:left w:w="15" w:type="dxa"/>
          <w:right w:w="15" w:type="dxa"/>
        </w:tblCellMar>
        <w:tblLook w:val="0000"/>
      </w:tblPr>
      <w:tblGrid>
        <w:gridCol w:w="3421"/>
        <w:gridCol w:w="50"/>
        <w:gridCol w:w="5053"/>
        <w:gridCol w:w="9"/>
        <w:gridCol w:w="1690"/>
        <w:gridCol w:w="28"/>
      </w:tblGrid>
      <w:tr w:rsidR="00A461E8" w:rsidRPr="008A1D4E" w:rsidTr="00B96C9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Код</w:t>
            </w:r>
          </w:p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бюджетной классификации Российской Федерации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Наименование</w:t>
            </w:r>
          </w:p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Сумма тыс. рублей</w:t>
            </w:r>
          </w:p>
        </w:tc>
      </w:tr>
      <w:tr w:rsidR="00A461E8" w:rsidRPr="008A1D4E" w:rsidTr="00B96C98">
        <w:trPr>
          <w:gridAfter w:val="1"/>
          <w:wAfter w:w="28" w:type="dxa"/>
          <w:cantSplit/>
          <w:trHeight w:val="211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ind w:right="155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20 870,0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7 000,0</w:t>
            </w:r>
          </w:p>
        </w:tc>
      </w:tr>
      <w:tr w:rsidR="00A461E8" w:rsidRPr="008A1D4E" w:rsidTr="00B96C98">
        <w:trPr>
          <w:trHeight w:val="426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1 01 02000 01 0000 110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7 000,0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6 851,0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1 01 02010 01 1000 110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</w:t>
            </w: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6 851,0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112,0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1 01 02020 01 1000 110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112,0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1 01 02030 01 0000 110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1 01 02030 01 1000 110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1 01 02040 01 0000 110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1 01 02040 01 1000 110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a3"/>
              <w:snapToGrid w:val="0"/>
              <w:spacing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1 550,0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1 03 02000 01 0000 110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a3"/>
              <w:snapToGrid w:val="0"/>
              <w:spacing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1 550,0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1 03 02231 01 0000 110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  <w:t>680,0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1 03 02241 01 0000 110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ConsPlusNormal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  <w:t>6,0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1 03 02251 01 0000 110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  <w:t>960,0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1 03 02261 01 0000 110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 w:cs="Times New Roman"/>
                <w:sz w:val="16"/>
                <w:szCs w:val="16"/>
                <w:lang w:val="ru-RU"/>
              </w:rPr>
              <w:t>-96,0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1 05 00000 00 0000 000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5 000,0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1 05 01000 00 0000 110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2 900,0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2 500,0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2 500,0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2 500,0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1 05 01021 01 0000 110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</w:t>
            </w: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числе минимальный налог, зачисляемый в бюджеты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400,0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1 05 01021 01 1000 110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1 05 02010 02 0000 110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1 05 02010 02 1000 110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1 05 04020 02 0000 110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1 05 04020 02 1000 110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1 08 00000 00 0000 000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160,0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1 08 03000 01 0000 110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1 08 03010 01 0000 110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850,0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1 11 05010 00 0000 120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</w:tr>
      <w:tr w:rsidR="00A461E8" w:rsidRPr="008A1D4E" w:rsidTr="00B96C98">
        <w:trPr>
          <w:trHeight w:val="1030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1 11 05013 05 0000 120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Default="00A461E8" w:rsidP="00B96C9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1 11 05070 00 0000 120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243,0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1 11 05075 05 0000 120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243,0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1 11 09000 00 0000 120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1 11 09045 05 0000 120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65,0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1 12 01000 01 0000 120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65,0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1 12 01010 01 0000 120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A461E8" w:rsidRPr="008A1D4E" w:rsidTr="00B96C98">
        <w:trPr>
          <w:trHeight w:val="405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1 12 01040 01 0000 120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</w:tr>
      <w:tr w:rsidR="00A461E8" w:rsidRPr="008A1D4E" w:rsidTr="00B96C98">
        <w:trPr>
          <w:trHeight w:val="405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1 12 01041 01 0000 120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5 445,0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1 13 01000 00 0000 130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1 13 01990 00 0000 130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1 13 01995 05 0000 130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1 13 02000 00 0000 130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1 13 02060 00 0000 130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1 13 02065 05 0000 130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1 14 00000 00 0000 000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200,0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1 14 02050 05 0000 410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1 14 02053 05 0000 410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1 14 06000 00 0000 430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1 14 06010 00 0000 430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1 14 06013 05 0000 430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70,0</w:t>
            </w: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1 16 00000 00 0000 000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600,0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1 16 01200 01 0000 140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 xml:space="preserve">Административные штрафы, установленные Главой 20 </w:t>
            </w:r>
            <w:hyperlink r:id="rId5" w:anchor="/document/99/901807667/" w:history="1">
              <w:r w:rsidRPr="008A1D4E">
                <w:rPr>
                  <w:rStyle w:val="a5"/>
                  <w:rFonts w:ascii="Times New Roman" w:hAnsi="Times New Roman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8A1D4E">
              <w:rPr>
                <w:rFonts w:ascii="Times New Roman" w:hAnsi="Times New Roman"/>
                <w:sz w:val="16"/>
                <w:szCs w:val="16"/>
              </w:rPr>
              <w:t>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  <w:t>1 16 01203 01 0000 140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ConsNonformat"/>
              <w:widowControl/>
              <w:snapToGrid w:val="0"/>
              <w:ind w:right="0"/>
              <w:rPr>
                <w:rStyle w:val="blk"/>
                <w:rFonts w:ascii="Times New Roman" w:hAnsi="Times New Roman" w:cs="Times New Roman"/>
                <w:i/>
              </w:rPr>
            </w:pPr>
            <w:r w:rsidRPr="008A1D4E">
              <w:rPr>
                <w:rFonts w:ascii="Times New Roman" w:hAnsi="Times New Roman" w:cs="Times New Roman"/>
                <w:i/>
                <w:shd w:val="clear" w:color="auto" w:fill="FFFFFF"/>
              </w:rPr>
              <w:t>Административные штрафы, установленные </w:t>
            </w:r>
            <w:hyperlink r:id="rId6" w:anchor="dst101693" w:history="1">
              <w:r w:rsidRPr="008A1D4E">
                <w:rPr>
                  <w:rStyle w:val="a5"/>
                  <w:rFonts w:ascii="Times New Roman" w:hAnsi="Times New Roman" w:cs="Times New Roman"/>
                  <w:i/>
                  <w:shd w:val="clear" w:color="auto" w:fill="FFFFFF"/>
                </w:rPr>
                <w:t>Главой 20</w:t>
              </w:r>
            </w:hyperlink>
            <w:r w:rsidRPr="008A1D4E">
              <w:rPr>
                <w:rFonts w:ascii="Times New Roman" w:hAnsi="Times New Roman" w:cs="Times New Roman"/>
                <w:i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1 16 02000 02 0000 140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spacing w:before="100" w:after="100"/>
              <w:ind w:left="60" w:right="6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1 16 02020 02 0000 140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20,0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1 16 07090 05 0000 140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1 16 10032 05 0000 140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spacing w:after="100" w:line="246" w:lineRule="atLeast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color w:val="333333"/>
                <w:sz w:val="16"/>
                <w:szCs w:val="16"/>
                <w:shd w:val="clear" w:color="auto" w:fill="FFFFFF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1 16 11000 01 0000 140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ConsNonformat"/>
              <w:widowControl/>
              <w:snapToGrid w:val="0"/>
              <w:ind w:right="0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A1D4E">
              <w:rPr>
                <w:rFonts w:ascii="Times New Roman" w:hAnsi="Times New Roman" w:cs="Times New Roman"/>
              </w:rPr>
              <w:t>Платежи, уплачиваемые в целях возмещения вреда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550,0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A461E8" w:rsidRPr="008A1D4E" w:rsidRDefault="00A461E8" w:rsidP="00B96C9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A461E8" w:rsidRPr="008A1D4E" w:rsidRDefault="00A461E8" w:rsidP="00B96C9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1 16 11050 01 0000 140</w:t>
            </w: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550,0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82 322,953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75 554,653</w:t>
            </w:r>
          </w:p>
        </w:tc>
      </w:tr>
      <w:tr w:rsidR="00A461E8" w:rsidRPr="008A1D4E" w:rsidTr="00B96C98">
        <w:trPr>
          <w:gridAfter w:val="1"/>
          <w:wAfter w:w="28" w:type="dxa"/>
          <w:trHeight w:val="70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80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8A1D4E" w:rsidTr="00B96C9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2 02 10000 00 0000 150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 xml:space="preserve">28 274,0 </w:t>
            </w:r>
          </w:p>
        </w:tc>
      </w:tr>
      <w:tr w:rsidR="00A461E8" w:rsidRPr="008A1D4E" w:rsidTr="00B96C9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2 02 15001 00 0000 150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28274,0</w:t>
            </w:r>
          </w:p>
        </w:tc>
      </w:tr>
      <w:tr w:rsidR="00A461E8" w:rsidRPr="008A1D4E" w:rsidTr="00B96C9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2 02 15001 05 0000 150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28274,0</w:t>
            </w:r>
          </w:p>
        </w:tc>
      </w:tr>
      <w:tr w:rsidR="00A461E8" w:rsidRPr="008A1D4E" w:rsidTr="00B96C9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2 02 20000 00 0000 150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6 806,423</w:t>
            </w:r>
          </w:p>
        </w:tc>
      </w:tr>
      <w:tr w:rsidR="00A461E8" w:rsidRPr="008A1D4E" w:rsidTr="00B96C9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2 02 20216 00 0000 150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 xml:space="preserve">Субсидии бюджетам на осуществление дорожной деятельности в </w:t>
            </w: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5600,0</w:t>
            </w:r>
          </w:p>
        </w:tc>
      </w:tr>
      <w:tr w:rsidR="00A461E8" w:rsidRPr="008A1D4E" w:rsidTr="00B96C9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2 02 20216 05 0000 150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5600,0</w:t>
            </w:r>
          </w:p>
        </w:tc>
      </w:tr>
      <w:tr w:rsidR="00A461E8" w:rsidRPr="008A1D4E" w:rsidTr="00B96C9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2 02 25467 00 0000 150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315,79</w:t>
            </w:r>
          </w:p>
        </w:tc>
      </w:tr>
      <w:tr w:rsidR="00A461E8" w:rsidRPr="008A1D4E" w:rsidTr="00B96C9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2 02 25467 05 0000 150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315,79</w:t>
            </w:r>
          </w:p>
        </w:tc>
      </w:tr>
      <w:tr w:rsidR="00A461E8" w:rsidRPr="008A1D4E" w:rsidTr="00B96C9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2 02 25491 00 0000 150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создание новых мест дополнительного образования детей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253,033</w:t>
            </w:r>
          </w:p>
        </w:tc>
      </w:tr>
      <w:tr w:rsidR="00A461E8" w:rsidRPr="008A1D4E" w:rsidTr="00B96C9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2 02 25491 05 0000 150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создание новых мест дополнительного образования детей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253,033</w:t>
            </w:r>
          </w:p>
        </w:tc>
      </w:tr>
      <w:tr w:rsidR="00A461E8" w:rsidRPr="008A1D4E" w:rsidTr="00B96C9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2 02 25519 00 0000 150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Субсидия бюджетам на поддержку отрасли культуры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A461E8" w:rsidRPr="008A1D4E" w:rsidTr="00B96C9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2 02 25519 05 0000 150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2 02 29999 00 0000 150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субсидии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537,6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2 02 29999 05 0000 150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537,6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2 02 30000 00 0000 150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38179,23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2 02 30024 00 0000 150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38179,23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461E8" w:rsidRPr="008A1D4E" w:rsidRDefault="00A461E8" w:rsidP="00B96C98">
            <w:pPr>
              <w:snapToGrid w:val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38179,23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2 02 40000 00 0000 150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461E8" w:rsidRPr="008A1D4E" w:rsidRDefault="00A461E8" w:rsidP="00B96C98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2 295,0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2 02 40014 00 0000 150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461E8" w:rsidRPr="008A1D4E" w:rsidRDefault="00A461E8" w:rsidP="00B96C9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2 02 40014 05 0000 150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461E8" w:rsidRPr="008A1D4E" w:rsidRDefault="00A461E8" w:rsidP="00B96C9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2 07 00000 00 0000 000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461E8" w:rsidRPr="008A1D4E" w:rsidRDefault="00A461E8" w:rsidP="00B96C98">
            <w:pPr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6768,3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2 07 05000 05 0000 150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461E8" w:rsidRPr="008A1D4E" w:rsidRDefault="00A461E8" w:rsidP="00B96C9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6768,3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2 07 05020 05 0000 150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461E8" w:rsidRPr="008A1D4E" w:rsidRDefault="00A461E8" w:rsidP="00B96C98">
            <w:pPr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120,0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2 07 05030 05 0000 150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461E8" w:rsidRPr="008A1D4E" w:rsidRDefault="00A461E8" w:rsidP="00B96C9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6648,3</w:t>
            </w:r>
          </w:p>
        </w:tc>
      </w:tr>
      <w:tr w:rsidR="00A461E8" w:rsidRPr="008A1D4E" w:rsidTr="00B96C9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ВСЕГО ДОХОДОВ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103 192,953</w:t>
            </w:r>
          </w:p>
        </w:tc>
      </w:tr>
    </w:tbl>
    <w:p w:rsidR="00A461E8" w:rsidRPr="008A1D4E" w:rsidRDefault="00A461E8" w:rsidP="00A461E8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A461E8" w:rsidRPr="008A1D4E" w:rsidRDefault="00A461E8" w:rsidP="00A461E8">
      <w:pPr>
        <w:rPr>
          <w:sz w:val="16"/>
          <w:szCs w:val="16"/>
        </w:rPr>
      </w:pPr>
    </w:p>
    <w:p w:rsidR="00A461E8" w:rsidRPr="008A1D4E" w:rsidRDefault="00A461E8" w:rsidP="00A461E8">
      <w:pPr>
        <w:rPr>
          <w:sz w:val="16"/>
          <w:szCs w:val="16"/>
        </w:rPr>
      </w:pPr>
    </w:p>
    <w:p w:rsidR="00A461E8" w:rsidRPr="008A1D4E" w:rsidRDefault="00A461E8" w:rsidP="00A461E8">
      <w:pPr>
        <w:widowControl/>
        <w:rPr>
          <w:rFonts w:ascii="Times New Roman" w:hAnsi="Times New Roman"/>
          <w:kern w:val="0"/>
          <w:sz w:val="16"/>
          <w:szCs w:val="16"/>
          <w:lang w:eastAsia="ar-SA"/>
        </w:rPr>
      </w:pPr>
      <w:r w:rsidRPr="008A1D4E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8A1D4E">
        <w:rPr>
          <w:rFonts w:ascii="Times New Roman" w:hAnsi="Times New Roman"/>
          <w:kern w:val="0"/>
          <w:sz w:val="16"/>
          <w:szCs w:val="16"/>
          <w:lang w:eastAsia="ar-SA"/>
        </w:rPr>
        <w:t xml:space="preserve">Приложение №5 </w:t>
      </w:r>
    </w:p>
    <w:p w:rsidR="00A461E8" w:rsidRPr="008A1D4E" w:rsidRDefault="00A461E8" w:rsidP="00A461E8">
      <w:pPr>
        <w:widowControl/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8A1D4E">
        <w:rPr>
          <w:rFonts w:ascii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A461E8" w:rsidRPr="008A1D4E" w:rsidRDefault="00A461E8" w:rsidP="00A461E8">
      <w:pPr>
        <w:widowControl/>
        <w:autoSpaceDE w:val="0"/>
        <w:jc w:val="right"/>
        <w:rPr>
          <w:rFonts w:ascii="Times New Roman" w:hAnsi="Times New Roman"/>
          <w:bCs/>
          <w:kern w:val="0"/>
          <w:sz w:val="16"/>
          <w:szCs w:val="16"/>
          <w:lang w:eastAsia="ar-SA"/>
        </w:rPr>
      </w:pPr>
      <w:r w:rsidRPr="008A1D4E">
        <w:rPr>
          <w:rFonts w:ascii="Times New Roman" w:hAnsi="Times New Roman"/>
          <w:b/>
          <w:bCs/>
          <w:kern w:val="0"/>
          <w:sz w:val="16"/>
          <w:szCs w:val="16"/>
          <w:lang w:eastAsia="ar-SA"/>
        </w:rPr>
        <w:t xml:space="preserve"> </w:t>
      </w:r>
      <w:r w:rsidRPr="008A1D4E">
        <w:rPr>
          <w:rFonts w:ascii="Times New Roman" w:hAnsi="Times New Roman"/>
          <w:bCs/>
          <w:kern w:val="0"/>
          <w:sz w:val="16"/>
          <w:szCs w:val="16"/>
          <w:lang w:eastAsia="ar-SA"/>
        </w:rPr>
        <w:t>от «  30  »  января   2020 г. № 386</w:t>
      </w:r>
    </w:p>
    <w:p w:rsidR="00A461E8" w:rsidRPr="008A1D4E" w:rsidRDefault="00A461E8" w:rsidP="00A461E8">
      <w:pPr>
        <w:widowControl/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8A1D4E">
        <w:rPr>
          <w:rFonts w:ascii="Times New Roman" w:hAnsi="Times New Roman"/>
          <w:kern w:val="0"/>
          <w:sz w:val="16"/>
          <w:szCs w:val="16"/>
          <w:lang w:eastAsia="ar-SA"/>
        </w:rPr>
        <w:t xml:space="preserve">. «О  бюджете Межевского </w:t>
      </w:r>
    </w:p>
    <w:p w:rsidR="00A461E8" w:rsidRPr="008A1D4E" w:rsidRDefault="00A461E8" w:rsidP="00A461E8">
      <w:pPr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8A1D4E">
        <w:rPr>
          <w:rFonts w:ascii="Times New Roman" w:hAnsi="Times New Roman"/>
          <w:kern w:val="0"/>
          <w:sz w:val="16"/>
          <w:szCs w:val="16"/>
          <w:lang w:eastAsia="ar-SA"/>
        </w:rPr>
        <w:t>муниципального района Костромской области на 2020 год</w:t>
      </w:r>
    </w:p>
    <w:p w:rsidR="00A461E8" w:rsidRPr="008A1D4E" w:rsidRDefault="00A461E8" w:rsidP="00A461E8">
      <w:pPr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8A1D4E">
        <w:rPr>
          <w:rFonts w:ascii="Times New Roman" w:hAnsi="Times New Roman"/>
          <w:kern w:val="0"/>
          <w:sz w:val="16"/>
          <w:szCs w:val="16"/>
          <w:lang w:eastAsia="ar-SA"/>
        </w:rPr>
        <w:t>и на плановый период 2021-2022 годов»</w:t>
      </w:r>
    </w:p>
    <w:p w:rsidR="00A461E8" w:rsidRPr="008A1D4E" w:rsidRDefault="00A461E8" w:rsidP="00A461E8">
      <w:pPr>
        <w:jc w:val="right"/>
        <w:rPr>
          <w:rFonts w:ascii="Times New Roman" w:hAnsi="Times New Roman"/>
          <w:sz w:val="16"/>
          <w:szCs w:val="16"/>
        </w:rPr>
      </w:pPr>
    </w:p>
    <w:p w:rsidR="00A461E8" w:rsidRPr="008A1D4E" w:rsidRDefault="00A461E8" w:rsidP="00A461E8">
      <w:pPr>
        <w:pStyle w:val="Web"/>
        <w:spacing w:before="0" w:after="0"/>
        <w:jc w:val="center"/>
        <w:rPr>
          <w:rStyle w:val="blk"/>
          <w:rFonts w:ascii="Times New Roman" w:hAnsi="Times New Roman"/>
          <w:b/>
          <w:sz w:val="16"/>
          <w:szCs w:val="16"/>
        </w:rPr>
      </w:pPr>
      <w:r w:rsidRPr="008A1D4E">
        <w:rPr>
          <w:rStyle w:val="blk"/>
          <w:rFonts w:ascii="Times New Roman" w:hAnsi="Times New Roman"/>
          <w:b/>
          <w:sz w:val="16"/>
          <w:szCs w:val="16"/>
        </w:rPr>
        <w:t>Объем доходов бюджета Межевского муниципального района  на плановый период 2021 и 2022 годы.</w:t>
      </w:r>
    </w:p>
    <w:p w:rsidR="00A461E8" w:rsidRPr="008A1D4E" w:rsidRDefault="00A461E8" w:rsidP="00A461E8">
      <w:pPr>
        <w:pStyle w:val="Web"/>
        <w:spacing w:before="0" w:after="0"/>
        <w:rPr>
          <w:rStyle w:val="blk"/>
          <w:rFonts w:ascii="Times New Roman" w:hAnsi="Times New Roman"/>
          <w:sz w:val="16"/>
          <w:szCs w:val="16"/>
        </w:rPr>
      </w:pPr>
    </w:p>
    <w:p w:rsidR="00A461E8" w:rsidRPr="008A1D4E" w:rsidRDefault="00A461E8" w:rsidP="00A461E8">
      <w:pPr>
        <w:pStyle w:val="Web"/>
        <w:spacing w:before="0" w:after="0"/>
        <w:jc w:val="right"/>
        <w:rPr>
          <w:rStyle w:val="blk"/>
          <w:rFonts w:ascii="Times New Roman" w:hAnsi="Times New Roman"/>
          <w:sz w:val="16"/>
          <w:szCs w:val="16"/>
        </w:rPr>
      </w:pPr>
      <w:r w:rsidRPr="008A1D4E">
        <w:rPr>
          <w:rStyle w:val="blk"/>
          <w:rFonts w:ascii="Times New Roman" w:hAnsi="Times New Roman"/>
          <w:sz w:val="16"/>
          <w:szCs w:val="16"/>
        </w:rPr>
        <w:t>(тыс. рублей)</w:t>
      </w:r>
    </w:p>
    <w:tbl>
      <w:tblPr>
        <w:tblW w:w="10065" w:type="dxa"/>
        <w:jc w:val="center"/>
        <w:tblLayout w:type="fixed"/>
        <w:tblCellMar>
          <w:left w:w="15" w:type="dxa"/>
          <w:right w:w="15" w:type="dxa"/>
        </w:tblCellMar>
        <w:tblLook w:val="0000"/>
      </w:tblPr>
      <w:tblGrid>
        <w:gridCol w:w="2560"/>
        <w:gridCol w:w="50"/>
        <w:gridCol w:w="5053"/>
        <w:gridCol w:w="9"/>
        <w:gridCol w:w="1192"/>
        <w:gridCol w:w="1201"/>
      </w:tblGrid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Код</w:t>
            </w:r>
          </w:p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бюджетной классификации Российской Федерации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Наименование</w:t>
            </w:r>
          </w:p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доходов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2021 год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2022 год</w:t>
            </w:r>
          </w:p>
        </w:tc>
      </w:tr>
      <w:tr w:rsidR="00A461E8" w:rsidRPr="008A1D4E" w:rsidTr="00B96C98">
        <w:trPr>
          <w:cantSplit/>
          <w:trHeight w:val="211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ind w:right="155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ind w:left="167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19 445,0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19 315,0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6 700,0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6 750,0</w:t>
            </w:r>
          </w:p>
        </w:tc>
      </w:tr>
      <w:tr w:rsidR="00A461E8" w:rsidRPr="008A1D4E" w:rsidTr="00B96C98">
        <w:trPr>
          <w:trHeight w:val="426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1 01 02000 01 0000 110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6 700,0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6 750,0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6 551,0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6 611,0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1 01 02010 01 1000 110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6 551,0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6 611,0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 xml:space="preserve">Налог на доходы физических лиц с доходов, полученных от осуществления деятельности физическими лицами, </w:t>
            </w: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112,0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100,0</w:t>
            </w: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1 01 02020 01 1000 110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112,0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1 01 02030 01 0000 110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1 01 02030 01 1000 110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1 01 02040 01 0000 110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1 01 02040 01 1000 110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1 550,0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1 550,0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1 03 02000 01 0000 110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1 550,0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1 550,0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1 03 02231 01 0000 110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680,0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680,0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1 03 02241 01 0000 110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ConsPlusNormal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6,0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6,0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1 03 02251 01 0000 110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960,0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960,0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1 03 02261 01 0000 110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-96,0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-96,0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1 05 00000 00 0000 000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4 270,0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4 200,0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1 05 01000 00 0000 110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2 420,0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2400,0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2 020,0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2 000,0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2 020,0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2 000,0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2 020,0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2 020,0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 xml:space="preserve">Налог, взимаемый с налогоплательщиков, выбравших в качестве объекта </w:t>
            </w: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400,0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1 05 02010 02 0000 110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1 05 02010 02 1000 110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1 05 04020 02 0000 110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1 05 04020 02 1000 110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1 08 00000 00 0000 000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160,0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1 08 03000 01 0000 110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1 08 03010 01 0000 110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700,0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1 11 05010 00 0000 120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A461E8" w:rsidRPr="008A1D4E" w:rsidTr="00B96C98">
        <w:trPr>
          <w:trHeight w:val="1125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1 11 05013 05 0000 120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1 11 05070 00 0000 120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143,0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143,0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1 11 05075 05 0000 120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143,0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143,0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1 11 09000 00 0000 120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1 11 09045 05 0000 120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65,0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1 12 01000 01 0000 120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65,0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1 12 01010 01 0000 120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A461E8" w:rsidRPr="008A1D4E" w:rsidTr="00B96C98">
        <w:trPr>
          <w:trHeight w:val="405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1 12 01040 01 0000 120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</w:tr>
      <w:tr w:rsidR="00A461E8" w:rsidRPr="008A1D4E" w:rsidTr="00B96C98">
        <w:trPr>
          <w:trHeight w:val="405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1 12 01041 01 0000 120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5 250,0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5 200,0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1 13 01000 00 0000 130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5 250,0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5 200,0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1 13 01990 00 0000 130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5 250,0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jc w:val="center"/>
              <w:rPr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5 200,0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1 13 01995 05 0000 130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5 250,0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jc w:val="center"/>
              <w:rPr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5 200,0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1 14 00000 00 0000 000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 xml:space="preserve">ДОХОДЫ ОТ ПРОДАЖИ МАТЕРИАЛЬНЫХ И </w:t>
            </w:r>
            <w:r w:rsidRPr="008A1D4E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НЕМАТЕРИАЛЬНЫХ АКТИВОВ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lastRenderedPageBreak/>
              <w:t>100,0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90,0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1 14 02050 05 0000 410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1 14 02053 05 0000 410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1 14 06000 00 0000 430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1 14 06010 00 0000 430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1 14 06013 05 0000 430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1 16 00000 00 0000 000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600,0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1 16 01200 01 0000 140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 xml:space="preserve">Административные штрафы, установленные Главой 20 </w:t>
            </w:r>
            <w:hyperlink r:id="rId7" w:anchor="/document/99/901807667/" w:history="1">
              <w:r w:rsidRPr="008A1D4E">
                <w:rPr>
                  <w:rStyle w:val="a5"/>
                  <w:rFonts w:ascii="Times New Roman" w:hAnsi="Times New Roman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8A1D4E">
              <w:rPr>
                <w:rFonts w:ascii="Times New Roman" w:hAnsi="Times New Roman"/>
                <w:sz w:val="16"/>
                <w:szCs w:val="16"/>
              </w:rPr>
              <w:t>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  <w:t>1 16 01203 01 0000 140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ConsNonformat"/>
              <w:widowControl/>
              <w:snapToGrid w:val="0"/>
              <w:ind w:right="0"/>
              <w:rPr>
                <w:rStyle w:val="blk"/>
                <w:rFonts w:ascii="Times New Roman" w:hAnsi="Times New Roman"/>
                <w:i/>
              </w:rPr>
            </w:pPr>
            <w:r w:rsidRPr="008A1D4E">
              <w:rPr>
                <w:rFonts w:ascii="Times New Roman" w:hAnsi="Times New Roman" w:cs="Times New Roman"/>
                <w:i/>
                <w:color w:val="333333"/>
                <w:shd w:val="clear" w:color="auto" w:fill="FFFFFF"/>
              </w:rPr>
              <w:t>Административные штрафы, установленные </w:t>
            </w:r>
            <w:hyperlink r:id="rId8" w:anchor="dst101693" w:history="1">
              <w:r w:rsidRPr="008A1D4E">
                <w:rPr>
                  <w:rStyle w:val="a5"/>
                  <w:rFonts w:ascii="Times New Roman" w:hAnsi="Times New Roman"/>
                  <w:i/>
                  <w:color w:val="666699"/>
                  <w:shd w:val="clear" w:color="auto" w:fill="FFFFFF"/>
                </w:rPr>
                <w:t>Главой 20</w:t>
              </w:r>
            </w:hyperlink>
            <w:r w:rsidRPr="008A1D4E">
              <w:rPr>
                <w:rFonts w:ascii="Times New Roman" w:hAnsi="Times New Roman" w:cs="Times New Roman"/>
                <w:i/>
                <w:color w:val="333333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1 16 02000 02 0000 140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spacing w:before="100" w:after="100"/>
              <w:ind w:left="60" w:right="6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1 16 02020 02 0000 140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20,0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color w:val="333333"/>
                <w:sz w:val="16"/>
                <w:szCs w:val="16"/>
                <w:shd w:val="clear" w:color="auto" w:fill="FFFFFF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1 16 11000 01 0000 140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ConsNonformat"/>
              <w:widowControl/>
              <w:snapToGrid w:val="0"/>
              <w:ind w:right="0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A1D4E">
              <w:rPr>
                <w:rFonts w:ascii="Times New Roman" w:hAnsi="Times New Roman" w:cs="Times New Roman"/>
              </w:rPr>
              <w:t>Платежи, уплачиваемые в целях возмещения вреда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550,0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A461E8" w:rsidRPr="008A1D4E" w:rsidRDefault="00A461E8" w:rsidP="00B96C9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A461E8" w:rsidRPr="008A1D4E" w:rsidRDefault="00A461E8" w:rsidP="00B96C9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1 16 11050 01 0000 140</w:t>
            </w: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550,0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550,0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1 16 07090 05 0000 140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  <w:lang w:eastAsia="ru-RU"/>
              </w:rPr>
              <w:t>1 16 10032 05 0000 140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spacing w:after="100" w:line="246" w:lineRule="atLeast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79588,146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69900,56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72868,146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64780,56</w:t>
            </w:r>
          </w:p>
        </w:tc>
      </w:tr>
      <w:tr w:rsidR="00A461E8" w:rsidRPr="008A1D4E" w:rsidTr="00B96C98">
        <w:trPr>
          <w:trHeight w:val="70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2 02 10000 00 0000 150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28723,0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24878,0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2 02 15001 00 0000 150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28723,0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24878,0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2 02 15001 05 0000 150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28723,0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24878,0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2 02 20000 00 0000 150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6633,036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5537,6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2 02 20216 00 0000 150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5000,0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2 02 20216 05 0000 150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 xml:space="preserve"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</w:t>
            </w: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многоквартирных домов населенных пунктов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5000,0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5000,0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2 02 20299 00 0000 150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1084,481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2 02 20299 05 0000 150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1084,481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2 02 20302 00 0000 150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10,955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2 02 20302 05 0000 150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10,955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2 02 29999 00 0000 150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субсидии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537,6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537,6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2 02 29999 05 0000 150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537,6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537,6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2 02 30000 00 0000 150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35217,11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32069,96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2 02 30024 00 0000 150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35217,11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32060,96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461E8" w:rsidRPr="008A1D4E" w:rsidRDefault="00A461E8" w:rsidP="00B96C98">
            <w:pPr>
              <w:snapToGrid w:val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35217,11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32060,96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2 02 35120 00 0000 150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461E8" w:rsidRPr="008A1D4E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2 02 35120 05 0000 150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461E8" w:rsidRPr="008A1D4E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2 02 40000 00 0000 150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461E8" w:rsidRPr="008A1D4E" w:rsidRDefault="00A461E8" w:rsidP="00B96C98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2295,0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2295,0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2 02 40014 00 0000 150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461E8" w:rsidRPr="008A1D4E" w:rsidRDefault="00A461E8" w:rsidP="00B96C9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2 02 40014 05 0000 150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461E8" w:rsidRPr="008A1D4E" w:rsidRDefault="00A461E8" w:rsidP="00B96C9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2 07 00000 00 0000 000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461E8" w:rsidRPr="008A1D4E" w:rsidRDefault="00A461E8" w:rsidP="00B96C98">
            <w:pPr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6720,0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5120,0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2 07 05000 05 0000 150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461E8" w:rsidRPr="008A1D4E" w:rsidRDefault="00A461E8" w:rsidP="00B96C9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6720,0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5120,0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2 07 05020 05 0000 150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461E8" w:rsidRPr="008A1D4E" w:rsidRDefault="00A461E8" w:rsidP="00B96C98">
            <w:pPr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120,0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2 07 05030 05 0000 150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461E8" w:rsidRPr="008A1D4E" w:rsidRDefault="00A461E8" w:rsidP="00B96C9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5000,0</w:t>
            </w:r>
          </w:p>
        </w:tc>
      </w:tr>
      <w:tr w:rsidR="00A461E8" w:rsidRPr="008A1D4E" w:rsidTr="00B96C9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ВСЕГО ДОХОДОВ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99033,146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E8" w:rsidRPr="008A1D4E" w:rsidRDefault="00A461E8" w:rsidP="00B96C9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89215,56</w:t>
            </w:r>
          </w:p>
        </w:tc>
      </w:tr>
    </w:tbl>
    <w:p w:rsidR="00A461E8" w:rsidRDefault="00A461E8" w:rsidP="00A461E8"/>
    <w:p w:rsidR="00A461E8" w:rsidRDefault="00A461E8" w:rsidP="00A461E8"/>
    <w:p w:rsidR="00A461E8" w:rsidRDefault="00A461E8" w:rsidP="00A461E8"/>
    <w:p w:rsidR="00A461E8" w:rsidRPr="00AD1719" w:rsidRDefault="00A461E8" w:rsidP="00A461E8">
      <w:pPr>
        <w:rPr>
          <w:rFonts w:ascii="Times New Roman" w:hAnsi="Times New Roman"/>
          <w:sz w:val="16"/>
          <w:szCs w:val="16"/>
        </w:rPr>
      </w:pPr>
      <w: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>Приложение №6</w:t>
      </w:r>
    </w:p>
    <w:p w:rsidR="00A461E8" w:rsidRPr="00AD1719" w:rsidRDefault="00A461E8" w:rsidP="00A461E8">
      <w:pPr>
        <w:jc w:val="right"/>
        <w:rPr>
          <w:rFonts w:ascii="Times New Roman" w:hAnsi="Times New Roman"/>
          <w:sz w:val="16"/>
          <w:szCs w:val="16"/>
        </w:rPr>
      </w:pPr>
      <w:r w:rsidRPr="00AD1719">
        <w:rPr>
          <w:rFonts w:ascii="Times New Roman" w:hAnsi="Times New Roman"/>
          <w:sz w:val="16"/>
          <w:szCs w:val="16"/>
        </w:rPr>
        <w:t xml:space="preserve"> к  решению  Собрания депутатов</w:t>
      </w:r>
    </w:p>
    <w:p w:rsidR="00A461E8" w:rsidRPr="00AD1719" w:rsidRDefault="00A461E8" w:rsidP="00A461E8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u w:val="single"/>
        </w:rPr>
      </w:pPr>
      <w:r>
        <w:rPr>
          <w:rFonts w:ascii="Times New Roman" w:hAnsi="Times New Roman" w:cs="Times New Roman"/>
          <w:b w:val="0"/>
        </w:rPr>
        <w:t xml:space="preserve">от  « 30»  января  2020  г. №386  </w:t>
      </w:r>
      <w:r w:rsidRPr="00AD1719">
        <w:rPr>
          <w:rFonts w:ascii="Times New Roman" w:hAnsi="Times New Roman" w:cs="Times New Roman"/>
          <w:b w:val="0"/>
        </w:rPr>
        <w:t xml:space="preserve">    </w:t>
      </w:r>
    </w:p>
    <w:p w:rsidR="00A461E8" w:rsidRPr="00AD1719" w:rsidRDefault="00A461E8" w:rsidP="00A461E8">
      <w:pPr>
        <w:jc w:val="right"/>
        <w:rPr>
          <w:rFonts w:ascii="Times New Roman" w:hAnsi="Times New Roman"/>
          <w:sz w:val="16"/>
          <w:szCs w:val="16"/>
        </w:rPr>
      </w:pPr>
      <w:r w:rsidRPr="00AD1719">
        <w:rPr>
          <w:rFonts w:ascii="Times New Roman" w:hAnsi="Times New Roman"/>
          <w:sz w:val="16"/>
          <w:szCs w:val="16"/>
        </w:rPr>
        <w:t xml:space="preserve">«О  бюджете Межевского </w:t>
      </w:r>
    </w:p>
    <w:p w:rsidR="00A461E8" w:rsidRPr="00AD1719" w:rsidRDefault="00A461E8" w:rsidP="00A461E8">
      <w:pPr>
        <w:jc w:val="right"/>
        <w:rPr>
          <w:rFonts w:ascii="Times New Roman" w:hAnsi="Times New Roman"/>
          <w:sz w:val="16"/>
          <w:szCs w:val="16"/>
        </w:rPr>
      </w:pPr>
      <w:r w:rsidRPr="00AD1719">
        <w:rPr>
          <w:rFonts w:ascii="Times New Roman" w:hAnsi="Times New Roman"/>
          <w:sz w:val="16"/>
          <w:szCs w:val="16"/>
        </w:rPr>
        <w:t xml:space="preserve">муниципального района Костромской области  </w:t>
      </w:r>
    </w:p>
    <w:p w:rsidR="00A461E8" w:rsidRPr="00AD1719" w:rsidRDefault="00A461E8" w:rsidP="00A461E8">
      <w:pPr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на 2020</w:t>
      </w:r>
      <w:r w:rsidRPr="00AD1719">
        <w:rPr>
          <w:rFonts w:ascii="Times New Roman" w:hAnsi="Times New Roman"/>
          <w:sz w:val="16"/>
          <w:szCs w:val="16"/>
        </w:rPr>
        <w:t xml:space="preserve"> год</w:t>
      </w:r>
      <w:r>
        <w:rPr>
          <w:rFonts w:ascii="Times New Roman" w:hAnsi="Times New Roman"/>
          <w:sz w:val="16"/>
          <w:szCs w:val="16"/>
        </w:rPr>
        <w:t xml:space="preserve"> и на плановый период 2021-2022 годов»</w:t>
      </w:r>
      <w:r w:rsidRPr="00AD1719">
        <w:rPr>
          <w:rFonts w:ascii="Times New Roman" w:hAnsi="Times New Roman"/>
          <w:sz w:val="16"/>
          <w:szCs w:val="16"/>
        </w:rPr>
        <w:t xml:space="preserve"> </w:t>
      </w:r>
    </w:p>
    <w:p w:rsidR="00A461E8" w:rsidRPr="00AD1719" w:rsidRDefault="00A461E8" w:rsidP="00A461E8">
      <w:pPr>
        <w:ind w:left="1416" w:firstLine="708"/>
        <w:rPr>
          <w:rFonts w:ascii="Times New Roman" w:hAnsi="Times New Roman"/>
          <w:b/>
        </w:rPr>
      </w:pPr>
    </w:p>
    <w:p w:rsidR="00A461E8" w:rsidRPr="00212F99" w:rsidRDefault="00A461E8" w:rsidP="00A461E8">
      <w:pPr>
        <w:jc w:val="center"/>
        <w:rPr>
          <w:rFonts w:ascii="Times New Roman" w:hAnsi="Times New Roman"/>
          <w:b/>
          <w:sz w:val="16"/>
          <w:szCs w:val="16"/>
        </w:rPr>
      </w:pPr>
      <w:r w:rsidRPr="00212F99">
        <w:rPr>
          <w:rFonts w:ascii="Times New Roman" w:hAnsi="Times New Roman"/>
          <w:b/>
          <w:sz w:val="16"/>
          <w:szCs w:val="16"/>
        </w:rPr>
        <w:t xml:space="preserve">Распределение бюджетных ассигнований местного бюджета на 2020 год по разделам, подразделам, целевым статьям расходов, группам и подгруппам видов   расходов  классификации расходов  бюджетов. </w:t>
      </w:r>
    </w:p>
    <w:p w:rsidR="00A461E8" w:rsidRPr="00212F99" w:rsidRDefault="00A461E8" w:rsidP="00A461E8">
      <w:pPr>
        <w:jc w:val="center"/>
        <w:rPr>
          <w:rFonts w:ascii="Times New Roman" w:hAnsi="Times New Roman"/>
          <w:b/>
          <w:sz w:val="16"/>
          <w:szCs w:val="16"/>
        </w:rPr>
      </w:pPr>
      <w:r w:rsidRPr="00212F99">
        <w:rPr>
          <w:rFonts w:ascii="Times New Roman" w:hAnsi="Times New Roman"/>
          <w:b/>
          <w:sz w:val="16"/>
          <w:szCs w:val="16"/>
        </w:rPr>
        <w:t xml:space="preserve">             </w:t>
      </w:r>
    </w:p>
    <w:tbl>
      <w:tblPr>
        <w:tblW w:w="15548" w:type="dxa"/>
        <w:tblInd w:w="-252" w:type="dxa"/>
        <w:tblLayout w:type="fixed"/>
        <w:tblLook w:val="0000"/>
      </w:tblPr>
      <w:tblGrid>
        <w:gridCol w:w="5148"/>
        <w:gridCol w:w="1260"/>
        <w:gridCol w:w="1332"/>
        <w:gridCol w:w="1078"/>
        <w:gridCol w:w="1222"/>
        <w:gridCol w:w="5508"/>
      </w:tblGrid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Раздел, подраздел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Целевая статья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Вид расхода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 xml:space="preserve">Сумма </w:t>
            </w:r>
          </w:p>
          <w:p w:rsidR="00A461E8" w:rsidRPr="00212F99" w:rsidRDefault="00A461E8" w:rsidP="00B96C9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Тыс. рублей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13868,91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ind w:right="-243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678,9</w:t>
            </w:r>
          </w:p>
        </w:tc>
      </w:tr>
      <w:tr w:rsidR="00A461E8" w:rsidRPr="00212F99" w:rsidTr="00B96C98">
        <w:trPr>
          <w:gridAfter w:val="1"/>
          <w:wAfter w:w="5508" w:type="dxa"/>
          <w:trHeight w:val="458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678,9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Центральный аппарат исполнительных органов власти Межевского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678,9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678,9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678,9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законодательных (представительных) органов  государственной власти и представительных органов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287,4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287,4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287,4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287,4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287,4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5003,01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5003,01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3453,4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3453,4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3453,4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0120072050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418,0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12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418,0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117,0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117,0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325,0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261,0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261,0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66,21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66,21</w:t>
            </w:r>
          </w:p>
        </w:tc>
      </w:tr>
      <w:tr w:rsidR="00A461E8" w:rsidRPr="00212F99" w:rsidTr="00B96C98">
        <w:trPr>
          <w:gridAfter w:val="1"/>
          <w:wAfter w:w="5508" w:type="dxa"/>
          <w:trHeight w:val="819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A461E8" w:rsidRPr="00212F99" w:rsidTr="00B96C98">
        <w:trPr>
          <w:gridAfter w:val="1"/>
          <w:wAfter w:w="5508" w:type="dxa"/>
          <w:trHeight w:val="479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муниципальных районов, городских округов, городских и сельских поселений на осуществление органами местного самоуправления  муниципальных районов,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муниципальных районов и городских округов  на осуществление органами местного самоуправления отдельных государственных полномочий по организации и осуществлении деятельности по опеке и попечительству                                 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0120072220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334,7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285,5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285,5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49,2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49,2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0106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1446,2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1446,2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9999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1446,2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1063,0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1063,0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383,2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383,2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Резервные фонды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0111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Резервный фонд администрации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029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870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0113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6443,4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Реализация государственных функций, связанных с управлением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Прочие выплаты по обязательствам Межевского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0920020140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Отдел по обеспечению хозяйственного и транспортного обслуживания, бухгалтерия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6355,0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Выполнение функций муниципальными органами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0930020020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640,5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600,5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600,5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деятельности (оказания услуг) подведомственных учреждений по обеспечению хозяйственного и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транспортного отдела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093000059Ц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4896,1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2226,3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2226,3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2669,8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2669,8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Субвенции бюджетам поселений на организацию работы по составлению  протоколов,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5210072090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реализацию муниципальной программы «Поддержка социально-ориентированных некоммерческих организации Межевского муниципального района Костромской области»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6040000000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633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576,0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0309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576,0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Гражданская оборона и чрезвычайные ситуации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576,0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576,0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576,0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8027,1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0405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571,7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Государственная поддержка сельского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254,6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 на мероприятия по борьбе с борщевиком Сосновского на территории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2600072250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224,6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224,6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224,6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 на оформление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2600071070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7455,4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дорожного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3555,4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Содержание автомобильных дорог общего пользования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2002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1755,1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1755,1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1755,1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1800,3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1800,3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1800,3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муниципальных дорожных фондов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5210071190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394,4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Жилищное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Реализация функций в области архитектуры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архитектуры и строительства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3380020070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350,0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Поддержка коммунального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 возмещение издержек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6100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Компенсация выпадающих доходов организациям, предоставляющим  услуги теплоснабжения 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6200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64109,253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Дошкольное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13874,74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13874,74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6810,0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2539,8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2539,8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4270,2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4270,2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988,8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170,0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170,0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728,8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местных бюджетов 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 образования в муниципальных дошкольных образовательных организациях в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420007210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6075,94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6014,74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6014,74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61,2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61,2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Общее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41809,28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783,0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 (городских округов) на питание обучающихся муниципальных общеобразовательных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71320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283,0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283,0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283,0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организацию питания учащихся в общеобразовательных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Школы, школы-детские сады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41026,28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9977,4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892,7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892,7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9084,7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9084,7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873,8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763,8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613,8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местных бюджетов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 в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421007203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30175,08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29841,08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29841,08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3829,633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Учреждения по внешкольной работе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3829,633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423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3574,0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2804,5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2804,5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769,5</w:t>
            </w:r>
          </w:p>
        </w:tc>
      </w:tr>
      <w:tr w:rsidR="00A461E8" w:rsidRPr="00212F99" w:rsidTr="00B96C9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769,5</w:t>
            </w:r>
          </w:p>
        </w:tc>
        <w:tc>
          <w:tcPr>
            <w:tcW w:w="5508" w:type="dxa"/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461E8" w:rsidRPr="00212F99" w:rsidTr="00B96C9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создание новых мест образовательных организациях различных типов для реализации дополнительных общеразвивающих программ  всех направленностей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423Е254910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461E8" w:rsidRPr="00212F99" w:rsidTr="00B96C9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1528BC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461E8" w:rsidRPr="00212F99" w:rsidTr="00B96C9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1528BC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Молодежная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0707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69,6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69,6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4360020060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69,6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18,8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18,8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4526,0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Руководство и управление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9999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Учебно-методические кабинеты, централизованные бухгалтерии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4072,7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4072,7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2072,7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2072,7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12776,49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12112,79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Дома культуры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6358,29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440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5896,8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4863,3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4863,3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1025,5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1025,5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72E9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  <w:r>
              <w:rPr>
                <w:rFonts w:ascii="Times New Roman" w:hAnsi="Times New Roman"/>
                <w:sz w:val="16"/>
                <w:szCs w:val="16"/>
              </w:rPr>
              <w:t>4670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350,890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350,890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350,890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поддержку отрасли 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872E9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L519</w:t>
            </w:r>
            <w:r>
              <w:rPr>
                <w:rFonts w:ascii="Times New Roman" w:hAnsi="Times New Roman"/>
                <w:sz w:val="16"/>
                <w:szCs w:val="16"/>
              </w:rPr>
              <w:t>Ф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1808,2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4410000590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1808,2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1198,0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1198,0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Библиотеки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3676,3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4420000590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3676,3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2895,1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2895,1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776,2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76,2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Муниципальная программа «Энергосбережение и повышение энергетической эффективности на территории Межевского муниципального района Костромской области на 2020-2022 годы»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663,7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663,7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658,7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658,7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658,7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468,1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Пенсионное обеспечение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1001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269,0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5020082010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199,1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Муниципальная долгосрочная целевая программа «Устойчивое развитие сельских территорий Межевского муниципального района Костромской области на 2014-2017 годы и на период до 2020 года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146,0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146,0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146,0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на осуществление органами местного самоуправления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5020072230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92,6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Физическая 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92,6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Спорт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4870000000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92,6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Другие мероприятия в области физической культуры и спорта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4870020080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92,6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16,3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16,3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64,7</w:t>
            </w:r>
          </w:p>
        </w:tc>
      </w:tr>
      <w:tr w:rsidR="00A461E8" w:rsidRPr="00212F99" w:rsidTr="00B96C98">
        <w:trPr>
          <w:gridAfter w:val="1"/>
          <w:wAfter w:w="5508" w:type="dxa"/>
          <w:trHeight w:val="340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64,7</w:t>
            </w:r>
          </w:p>
        </w:tc>
      </w:tr>
      <w:tr w:rsidR="00A461E8" w:rsidRPr="00212F99" w:rsidTr="00B96C98">
        <w:trPr>
          <w:gridAfter w:val="1"/>
          <w:wAfter w:w="5508" w:type="dxa"/>
          <w:trHeight w:val="191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11,6</w:t>
            </w:r>
          </w:p>
        </w:tc>
      </w:tr>
      <w:tr w:rsidR="00A461E8" w:rsidRPr="00212F99" w:rsidTr="00B96C98">
        <w:trPr>
          <w:gridAfter w:val="1"/>
          <w:wAfter w:w="5508" w:type="dxa"/>
          <w:trHeight w:val="266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Обслуживание государственного и  муниципального 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344,0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1301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344,0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024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344,0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344,0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344,0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3800,0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из местного бюджета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403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7001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Дотации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ВСЕГО РАСХОДОВ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104 456,853</w:t>
            </w:r>
          </w:p>
        </w:tc>
      </w:tr>
    </w:tbl>
    <w:p w:rsidR="00A461E8" w:rsidRPr="00212F99" w:rsidRDefault="00A461E8" w:rsidP="00A461E8">
      <w:pPr>
        <w:rPr>
          <w:sz w:val="16"/>
          <w:szCs w:val="16"/>
        </w:rPr>
      </w:pPr>
    </w:p>
    <w:p w:rsidR="00A461E8" w:rsidRPr="00212F99" w:rsidRDefault="00A461E8" w:rsidP="00A461E8">
      <w:pPr>
        <w:rPr>
          <w:sz w:val="16"/>
          <w:szCs w:val="16"/>
        </w:rPr>
      </w:pPr>
    </w:p>
    <w:p w:rsidR="00A461E8" w:rsidRPr="00212F99" w:rsidRDefault="00A461E8" w:rsidP="00A461E8">
      <w:pPr>
        <w:jc w:val="right"/>
        <w:rPr>
          <w:rFonts w:ascii="Times New Roman" w:hAnsi="Times New Roman"/>
          <w:sz w:val="16"/>
          <w:szCs w:val="16"/>
        </w:rPr>
      </w:pPr>
      <w:r w:rsidRPr="00212F99">
        <w:rPr>
          <w:rFonts w:ascii="Times New Roman" w:hAnsi="Times New Roman"/>
          <w:sz w:val="16"/>
          <w:szCs w:val="16"/>
        </w:rPr>
        <w:t>Приложение №7</w:t>
      </w:r>
    </w:p>
    <w:p w:rsidR="00A461E8" w:rsidRPr="00212F99" w:rsidRDefault="00A461E8" w:rsidP="00A461E8">
      <w:pPr>
        <w:jc w:val="right"/>
        <w:rPr>
          <w:rFonts w:ascii="Times New Roman" w:hAnsi="Times New Roman"/>
          <w:sz w:val="16"/>
          <w:szCs w:val="16"/>
        </w:rPr>
      </w:pPr>
      <w:r w:rsidRPr="00212F99">
        <w:rPr>
          <w:rFonts w:ascii="Times New Roman" w:hAnsi="Times New Roman"/>
          <w:sz w:val="16"/>
          <w:szCs w:val="16"/>
        </w:rPr>
        <w:t xml:space="preserve"> к  решению  Собрания депутатов</w:t>
      </w:r>
    </w:p>
    <w:p w:rsidR="00A461E8" w:rsidRPr="00212F99" w:rsidRDefault="00A461E8" w:rsidP="00A461E8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u w:val="single"/>
        </w:rPr>
      </w:pPr>
      <w:r>
        <w:rPr>
          <w:rFonts w:ascii="Times New Roman" w:hAnsi="Times New Roman" w:cs="Times New Roman"/>
          <w:b w:val="0"/>
        </w:rPr>
        <w:t xml:space="preserve">от  «30»  января  2020 </w:t>
      </w:r>
      <w:r w:rsidRPr="00212F99">
        <w:rPr>
          <w:rFonts w:ascii="Times New Roman" w:hAnsi="Times New Roman" w:cs="Times New Roman"/>
          <w:b w:val="0"/>
        </w:rPr>
        <w:t xml:space="preserve"> г. № </w:t>
      </w:r>
      <w:r>
        <w:rPr>
          <w:rFonts w:ascii="Times New Roman" w:hAnsi="Times New Roman" w:cs="Times New Roman"/>
          <w:b w:val="0"/>
        </w:rPr>
        <w:t>386</w:t>
      </w:r>
      <w:r w:rsidRPr="00212F99">
        <w:rPr>
          <w:rFonts w:ascii="Times New Roman" w:hAnsi="Times New Roman" w:cs="Times New Roman"/>
          <w:b w:val="0"/>
        </w:rPr>
        <w:t xml:space="preserve">     </w:t>
      </w:r>
    </w:p>
    <w:p w:rsidR="00A461E8" w:rsidRPr="00212F99" w:rsidRDefault="00A461E8" w:rsidP="00A461E8">
      <w:pPr>
        <w:jc w:val="right"/>
        <w:rPr>
          <w:rFonts w:ascii="Times New Roman" w:hAnsi="Times New Roman"/>
          <w:sz w:val="16"/>
          <w:szCs w:val="16"/>
        </w:rPr>
      </w:pPr>
      <w:r w:rsidRPr="00212F99">
        <w:rPr>
          <w:rFonts w:ascii="Times New Roman" w:hAnsi="Times New Roman"/>
          <w:sz w:val="16"/>
          <w:szCs w:val="16"/>
        </w:rPr>
        <w:t xml:space="preserve">«О  бюджете Межевского </w:t>
      </w:r>
    </w:p>
    <w:p w:rsidR="00A461E8" w:rsidRPr="00212F99" w:rsidRDefault="00A461E8" w:rsidP="00A461E8">
      <w:pPr>
        <w:jc w:val="right"/>
        <w:rPr>
          <w:rFonts w:ascii="Times New Roman" w:hAnsi="Times New Roman"/>
          <w:sz w:val="16"/>
          <w:szCs w:val="16"/>
        </w:rPr>
      </w:pPr>
      <w:r w:rsidRPr="00212F99">
        <w:rPr>
          <w:rFonts w:ascii="Times New Roman" w:hAnsi="Times New Roman"/>
          <w:sz w:val="16"/>
          <w:szCs w:val="16"/>
        </w:rPr>
        <w:t xml:space="preserve">муниципального района Костромской области  </w:t>
      </w:r>
    </w:p>
    <w:p w:rsidR="00A461E8" w:rsidRPr="00212F99" w:rsidRDefault="00A461E8" w:rsidP="00A461E8">
      <w:pPr>
        <w:jc w:val="right"/>
        <w:rPr>
          <w:rFonts w:ascii="Times New Roman" w:hAnsi="Times New Roman"/>
          <w:sz w:val="16"/>
          <w:szCs w:val="16"/>
        </w:rPr>
      </w:pPr>
      <w:r w:rsidRPr="00212F99">
        <w:rPr>
          <w:rFonts w:ascii="Times New Roman" w:hAnsi="Times New Roman"/>
          <w:sz w:val="16"/>
          <w:szCs w:val="16"/>
        </w:rPr>
        <w:t xml:space="preserve">на 2020 год  и на плановый период 2021-2022 годов» </w:t>
      </w:r>
    </w:p>
    <w:p w:rsidR="00A461E8" w:rsidRPr="00212F99" w:rsidRDefault="00A461E8" w:rsidP="00A461E8">
      <w:pPr>
        <w:ind w:left="1416" w:firstLine="708"/>
        <w:rPr>
          <w:rFonts w:ascii="Times New Roman" w:hAnsi="Times New Roman"/>
          <w:b/>
          <w:sz w:val="16"/>
          <w:szCs w:val="16"/>
        </w:rPr>
      </w:pPr>
    </w:p>
    <w:p w:rsidR="00A461E8" w:rsidRPr="00212F99" w:rsidRDefault="00A461E8" w:rsidP="00A461E8">
      <w:pPr>
        <w:jc w:val="center"/>
        <w:rPr>
          <w:rFonts w:ascii="Times New Roman" w:hAnsi="Times New Roman"/>
          <w:b/>
          <w:sz w:val="16"/>
          <w:szCs w:val="16"/>
        </w:rPr>
      </w:pPr>
      <w:r w:rsidRPr="00212F99">
        <w:rPr>
          <w:rFonts w:ascii="Times New Roman" w:hAnsi="Times New Roman"/>
          <w:b/>
          <w:sz w:val="16"/>
          <w:szCs w:val="16"/>
        </w:rPr>
        <w:t xml:space="preserve">Распределение бюджетных ассигнований местного бюджета на плановый период 2021-2022 годов по разделам, подразделам, целевым статьям расходов, группам и подгруппам видов   расходов  классификации расходов  бюджетов. </w:t>
      </w:r>
    </w:p>
    <w:p w:rsidR="00A461E8" w:rsidRPr="00212F99" w:rsidRDefault="00A461E8" w:rsidP="00A461E8">
      <w:pPr>
        <w:rPr>
          <w:rFonts w:ascii="Times New Roman" w:hAnsi="Times New Roman"/>
          <w:b/>
          <w:sz w:val="16"/>
          <w:szCs w:val="16"/>
        </w:rPr>
      </w:pPr>
      <w:r w:rsidRPr="00212F99">
        <w:rPr>
          <w:rFonts w:ascii="Times New Roman" w:hAnsi="Times New Roman"/>
          <w:b/>
          <w:sz w:val="16"/>
          <w:szCs w:val="16"/>
        </w:rPr>
        <w:t xml:space="preserve">             </w:t>
      </w:r>
    </w:p>
    <w:tbl>
      <w:tblPr>
        <w:tblW w:w="16590" w:type="dxa"/>
        <w:tblInd w:w="-1026" w:type="dxa"/>
        <w:tblLayout w:type="fixed"/>
        <w:tblLook w:val="0000"/>
      </w:tblPr>
      <w:tblGrid>
        <w:gridCol w:w="5148"/>
        <w:gridCol w:w="1089"/>
        <w:gridCol w:w="1323"/>
        <w:gridCol w:w="1078"/>
        <w:gridCol w:w="1222"/>
        <w:gridCol w:w="1222"/>
        <w:gridCol w:w="5508"/>
      </w:tblGrid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Раздел, подраздел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Целевая статья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Вид расхода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2021 год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2022 год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13537,04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13927,93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ind w:left="-599" w:firstLine="599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ind w:right="-243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678,9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711,9</w:t>
            </w:r>
          </w:p>
        </w:tc>
      </w:tr>
      <w:tr w:rsidR="00A461E8" w:rsidRPr="00212F99" w:rsidTr="00B96C98">
        <w:trPr>
          <w:gridAfter w:val="1"/>
          <w:wAfter w:w="5508" w:type="dxa"/>
          <w:trHeight w:val="458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678,9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711,9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678,9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711,9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678,9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711,9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678,9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711,9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законодательных (представительных) органов  государственной власти и представительных органов муниципальных образований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287,4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301,4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287,4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301,4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287,4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301,4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287,4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301,4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287,4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301,4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0104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4671,14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4853,43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4671,14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4854,03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3255,0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3255,0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3255,0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0120072050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на выплаты персоналу государственных (муниципальных 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12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335,6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349,0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335,6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349,0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335,6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349,0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муниципальных районов и городских округов на осуществление органами местного самоуправления муниципальных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</w:tr>
      <w:tr w:rsidR="00A461E8" w:rsidRPr="00212F99" w:rsidTr="00B96C98">
        <w:trPr>
          <w:gridAfter w:val="1"/>
          <w:wAfter w:w="5508" w:type="dxa"/>
          <w:trHeight w:val="796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A461E8" w:rsidRPr="00212F99" w:rsidTr="00B96C98">
        <w:trPr>
          <w:gridAfter w:val="1"/>
          <w:wAfter w:w="5508" w:type="dxa"/>
          <w:trHeight w:val="479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муниципальных районов, городских округов, городских и сельских поселений на осуществление органами местного самоуправления  муниципальных районов,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муниципальных районов и городских округов  на осуществление органами местного самоуправления отдельных государственных полномочий по организации и осуществлении деятельности по опеке и попечительству                                   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0120072220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345,63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359,52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345,63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359,52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345,63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359,52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Судебная система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0105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9,0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осуществление органами местного самоуправления муниципальных районов государственных полномочий по составлению списков кандидатов в присяжные заседатели федеральных судов общей юрисдикции в РФ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0010051200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0106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1446,2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1607,8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1446,2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1607,8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9999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1446,2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1607,8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1063,0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1224,6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1063,0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1224,6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383,2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383,2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Резервные фонды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0111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Резервный фонд администрации Межевского муниципального района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029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870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0113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6443,4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6434,4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Реализация государственных функций, связанных с управлением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Прочие выплаты по обязательствам Межевского района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0920020140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Отдел по обеспечению хозяйственного и транспортного обслуживания, бухгалтерия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6355,0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6346,0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Выполнение функций муниципальными органами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0930020020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640,5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640,5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640,5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640,5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640,5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640,5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 по обеспечению хозяйственного и транспортного отдела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093000059Ц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4896,1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4887,1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2226,3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2226,3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2226,3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2226,3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2669,8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2660,8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2669,8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2660,8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в бюджеты сельских поселений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Субвенции бюджетам поселений на организацию работы по составлению  протоколов, административных комиссий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5210072090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реализацию муниципальной программы «Поддержка социально-ориентированных некоммерческих организации Межевского муниципального района Костромской области»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6040000000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633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0300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576,0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604,0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0309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576,0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604,0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Гражданская оборона и чрезвычайные ситуации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576,0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604,0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576,0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604,0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576,0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604,0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7206,7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7206,7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0405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571,7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571,7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Государственная поддержка сельского хозяйства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254,6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254,6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 на мероприятия по борьбе с борщевиком Сосновского на территории Костромской области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2600072250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224,6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224,6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224,6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224,6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224,6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224,6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 на оформление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2600071070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0409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6635,0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6635,0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дорожного хозяйства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4135,0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4135,0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Содержание автомобильных дорог общего пользования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2002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1550,0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1550,0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1550,0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1550,0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1550,0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1550,0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дорожных фондов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2585,0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2585,0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2585,0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2585,0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2585,0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2585,0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5210071190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1489,836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394,4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Жилищное хозяйство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1139,836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Реализация функций в области архитектуры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архитектуры и строительства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3380020070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0980000000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1095,436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098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F309502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Default="00A461E8" w:rsidP="00B96C98">
            <w:pPr>
              <w:jc w:val="center"/>
            </w:pPr>
            <w:r w:rsidRPr="00C615D4">
              <w:rPr>
                <w:rFonts w:ascii="Times New Roman" w:hAnsi="Times New Roman"/>
                <w:sz w:val="16"/>
                <w:szCs w:val="16"/>
              </w:rPr>
              <w:t>1095,436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Default="00A461E8" w:rsidP="00B96C98">
            <w:pPr>
              <w:jc w:val="center"/>
            </w:pPr>
            <w:r w:rsidRPr="00C615D4">
              <w:rPr>
                <w:rFonts w:ascii="Times New Roman" w:hAnsi="Times New Roman"/>
                <w:sz w:val="16"/>
                <w:szCs w:val="16"/>
              </w:rPr>
              <w:t>1095,436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Default="00A461E8" w:rsidP="00B96C98">
            <w:pPr>
              <w:jc w:val="center"/>
            </w:pPr>
            <w:r w:rsidRPr="00C615D4">
              <w:rPr>
                <w:rFonts w:ascii="Times New Roman" w:hAnsi="Times New Roman"/>
                <w:sz w:val="16"/>
                <w:szCs w:val="16"/>
              </w:rPr>
              <w:t>1095,436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Коммунальное хозяйство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350,0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Поддержка коммунального хозяйства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3610000000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 возмещение издержек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6100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Компенсация выпадающих доходов организациям, предоставляющим  услуги теплоснабжения  бюджетным учреждениям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6200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Образование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61078,87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53040,93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Дошкольное образование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13403,29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11465,57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13403,29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11465,57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6810,0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6397,5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2539,8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2138,5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2539,8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2138,5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4270,2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4259,0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4270,2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4259,0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988,0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170,0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170,0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728,8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местных бюджетов 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 образования в муниципальных дошкольных образовательных организациях в Костромской области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420007210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5604,49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5068,07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5552,74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5021,27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5552,74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5021,27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51,75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46,8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51,75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46,8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Общее образование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39297,08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34650,06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образования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783,0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783,0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 (городских округов) на питание обучающихся муниципальных общеобразовательных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71320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283,0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283,0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283,0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организацию питания учащихся в общеобразовательных учреждения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Школы, школы-детские сады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38514,08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33867,06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9977,4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8851,2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892,7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892,7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892,7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892,7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9084,7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7958,5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9084,7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7958,5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873,8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763,8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613,8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местных бюджетов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 в Костромской области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421007203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27662,88</w:t>
            </w:r>
          </w:p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25015,86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27318,88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24681,86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27318,88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24681,86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344,0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344,0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3574,0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3574,0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Учреждения по внешкольной работе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3574,0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3574,0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423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3574,0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3574,0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2804,5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2804,5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2804,5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2804,5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769,5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769,5</w:t>
            </w:r>
          </w:p>
        </w:tc>
      </w:tr>
      <w:tr w:rsidR="00A461E8" w:rsidRPr="00212F99" w:rsidTr="00B96C9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769,5</w:t>
            </w:r>
          </w:p>
        </w:tc>
        <w:tc>
          <w:tcPr>
            <w:tcW w:w="122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769,5</w:t>
            </w:r>
          </w:p>
        </w:tc>
        <w:tc>
          <w:tcPr>
            <w:tcW w:w="5508" w:type="dxa"/>
            <w:tcBorders>
              <w:left w:val="single" w:sz="4" w:space="0" w:color="auto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Молодежная политика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0707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69,6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образования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69,6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4360020060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69,6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69,6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69,6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Другие вопросы в области образования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0709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4734,9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3301,3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9999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Учебно-методические кабинеты, централизованные бухгалтерии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4281,6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2848,0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4281,6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2848,0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2281,6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2281,6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2281,6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2281,6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556,4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556,4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11644,8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10535,2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Культура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10981,1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9871,0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Дома культуры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5561,7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5028,0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440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5561,7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5028,0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4528,2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4528,0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4528,2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4528,0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1033,5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1033,5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1808,2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1408,2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4410000590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1808,2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1408,2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803,0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803,0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Библиотеки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3341,2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3231,6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4420000590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3341,2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3231,6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2560,0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2560,0</w:t>
            </w:r>
          </w:p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2560,0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2560,0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781,2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671,6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781,2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671,6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Муниципальная программа «Энергосбережение и повышение энергетической эффективности на территории Межевского муниципального района Костромской области на 2020-2022 годы»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203,2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203,2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203,2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0804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663,7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664,2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663,7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664,2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663,7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664,2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663,7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664,2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663,7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664,2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322,1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322,1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Пенсионное обеспечение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1001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269,0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269,0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5020082010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1003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53,1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53,1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на осуществление органами местного самоуправления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5020072230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Физическая культура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Спорт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4870000000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Другие мероприятия в области физической культуры и спорта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4870020080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A461E8" w:rsidRPr="00212F99" w:rsidTr="00B96C98">
        <w:trPr>
          <w:gridAfter w:val="1"/>
          <w:wAfter w:w="5508" w:type="dxa"/>
          <w:trHeight w:val="340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Обслуживание государственного и  муниципального  долга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1300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1301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024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3800,0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3800,0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из местного бюджета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муниципального образования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403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7001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Дотации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A461E8" w:rsidRPr="00212F99" w:rsidTr="00B96C9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ВСЕГО РАСХОДОВ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100 005,346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212F99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90 181,26</w:t>
            </w:r>
          </w:p>
        </w:tc>
      </w:tr>
    </w:tbl>
    <w:p w:rsidR="00A461E8" w:rsidRDefault="00A461E8" w:rsidP="00A461E8"/>
    <w:p w:rsidR="00A461E8" w:rsidRDefault="00A461E8" w:rsidP="00A461E8"/>
    <w:p w:rsidR="00A461E8" w:rsidRPr="00D43F47" w:rsidRDefault="00A461E8" w:rsidP="00A461E8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</w:t>
      </w:r>
      <w:r w:rsidRPr="00D43F47">
        <w:rPr>
          <w:rFonts w:ascii="Times New Roman" w:hAnsi="Times New Roman"/>
          <w:sz w:val="18"/>
          <w:szCs w:val="18"/>
        </w:rPr>
        <w:t>Приложение №10</w:t>
      </w:r>
    </w:p>
    <w:p w:rsidR="00A461E8" w:rsidRPr="00D43F47" w:rsidRDefault="00A461E8" w:rsidP="00A461E8">
      <w:pPr>
        <w:jc w:val="right"/>
        <w:rPr>
          <w:rFonts w:ascii="Times New Roman" w:hAnsi="Times New Roman"/>
          <w:sz w:val="18"/>
          <w:szCs w:val="18"/>
        </w:rPr>
      </w:pPr>
      <w:r w:rsidRPr="00D43F47">
        <w:rPr>
          <w:rFonts w:ascii="Times New Roman" w:hAnsi="Times New Roman"/>
          <w:sz w:val="18"/>
          <w:szCs w:val="18"/>
        </w:rPr>
        <w:t xml:space="preserve"> к  решению  Собрания депутатов</w:t>
      </w:r>
    </w:p>
    <w:p w:rsidR="00A461E8" w:rsidRPr="00D43F47" w:rsidRDefault="00A461E8" w:rsidP="00A461E8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18"/>
          <w:szCs w:val="18"/>
          <w:u w:val="single"/>
        </w:rPr>
      </w:pPr>
      <w:r>
        <w:rPr>
          <w:rFonts w:ascii="Times New Roman" w:hAnsi="Times New Roman" w:cs="Times New Roman"/>
          <w:b w:val="0"/>
          <w:sz w:val="18"/>
          <w:szCs w:val="18"/>
        </w:rPr>
        <w:t>от «30» января</w:t>
      </w:r>
      <w:r w:rsidRPr="00D43F47">
        <w:rPr>
          <w:rFonts w:ascii="Times New Roman" w:hAnsi="Times New Roman" w:cs="Times New Roman"/>
          <w:b w:val="0"/>
          <w:sz w:val="18"/>
          <w:szCs w:val="18"/>
        </w:rPr>
        <w:t xml:space="preserve"> 2019 г. №</w:t>
      </w:r>
      <w:r>
        <w:rPr>
          <w:rFonts w:ascii="Times New Roman" w:hAnsi="Times New Roman" w:cs="Times New Roman"/>
          <w:b w:val="0"/>
          <w:sz w:val="18"/>
          <w:szCs w:val="18"/>
        </w:rPr>
        <w:t>386</w:t>
      </w:r>
      <w:r w:rsidRPr="00D43F47">
        <w:rPr>
          <w:rFonts w:ascii="Times New Roman" w:hAnsi="Times New Roman" w:cs="Times New Roman"/>
          <w:b w:val="0"/>
          <w:sz w:val="18"/>
          <w:szCs w:val="18"/>
        </w:rPr>
        <w:t xml:space="preserve">      </w:t>
      </w:r>
    </w:p>
    <w:p w:rsidR="00A461E8" w:rsidRPr="00D43F47" w:rsidRDefault="00A461E8" w:rsidP="00A461E8">
      <w:pPr>
        <w:jc w:val="right"/>
        <w:rPr>
          <w:rFonts w:ascii="Times New Roman" w:hAnsi="Times New Roman"/>
          <w:sz w:val="18"/>
          <w:szCs w:val="18"/>
        </w:rPr>
      </w:pPr>
      <w:r w:rsidRPr="00D43F47">
        <w:rPr>
          <w:rFonts w:ascii="Times New Roman" w:hAnsi="Times New Roman"/>
          <w:sz w:val="18"/>
          <w:szCs w:val="18"/>
        </w:rPr>
        <w:t xml:space="preserve">«О  бюджете Межевского </w:t>
      </w:r>
    </w:p>
    <w:p w:rsidR="00A461E8" w:rsidRPr="00D43F47" w:rsidRDefault="00A461E8" w:rsidP="00A461E8">
      <w:pPr>
        <w:jc w:val="right"/>
        <w:rPr>
          <w:rFonts w:ascii="Times New Roman" w:hAnsi="Times New Roman"/>
          <w:sz w:val="18"/>
          <w:szCs w:val="18"/>
        </w:rPr>
      </w:pPr>
      <w:r w:rsidRPr="00D43F47">
        <w:rPr>
          <w:rFonts w:ascii="Times New Roman" w:hAnsi="Times New Roman"/>
          <w:sz w:val="18"/>
          <w:szCs w:val="18"/>
        </w:rPr>
        <w:t xml:space="preserve">муниципального района Костромской области  </w:t>
      </w:r>
    </w:p>
    <w:p w:rsidR="00A461E8" w:rsidRPr="00D43F47" w:rsidRDefault="00A461E8" w:rsidP="00A461E8">
      <w:pPr>
        <w:jc w:val="right"/>
        <w:rPr>
          <w:rFonts w:ascii="Times New Roman" w:hAnsi="Times New Roman"/>
          <w:sz w:val="18"/>
          <w:szCs w:val="18"/>
        </w:rPr>
      </w:pPr>
      <w:r w:rsidRPr="00D43F47">
        <w:rPr>
          <w:rFonts w:ascii="Times New Roman" w:hAnsi="Times New Roman"/>
          <w:sz w:val="18"/>
          <w:szCs w:val="18"/>
        </w:rPr>
        <w:t xml:space="preserve">на 2020 год и на плановый период 2021-2022 годов» </w:t>
      </w:r>
    </w:p>
    <w:p w:rsidR="00A461E8" w:rsidRPr="00D43F47" w:rsidRDefault="00A461E8" w:rsidP="00A461E8">
      <w:pPr>
        <w:jc w:val="right"/>
        <w:rPr>
          <w:rFonts w:ascii="Times New Roman" w:hAnsi="Times New Roman"/>
          <w:sz w:val="18"/>
          <w:szCs w:val="18"/>
        </w:rPr>
      </w:pPr>
    </w:p>
    <w:p w:rsidR="00A461E8" w:rsidRPr="00D43F47" w:rsidRDefault="00A461E8" w:rsidP="00A461E8">
      <w:pPr>
        <w:rPr>
          <w:rFonts w:ascii="Times New Roman" w:hAnsi="Times New Roman"/>
        </w:rPr>
      </w:pP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</w:p>
    <w:p w:rsidR="00A461E8" w:rsidRPr="00D43F47" w:rsidRDefault="00A461E8" w:rsidP="00A461E8">
      <w:pPr>
        <w:jc w:val="center"/>
        <w:rPr>
          <w:rFonts w:ascii="Times New Roman" w:hAnsi="Times New Roman"/>
          <w:b/>
        </w:rPr>
      </w:pPr>
      <w:r w:rsidRPr="00D43F47">
        <w:rPr>
          <w:rFonts w:ascii="Times New Roman" w:hAnsi="Times New Roman"/>
          <w:b/>
        </w:rPr>
        <w:t>Источники финансирования дефицита бюджета муниципального района на 2020 год.</w:t>
      </w:r>
    </w:p>
    <w:p w:rsidR="00A461E8" w:rsidRPr="00D43F47" w:rsidRDefault="00A461E8" w:rsidP="00A461E8">
      <w:pPr>
        <w:rPr>
          <w:rFonts w:ascii="Times New Roman" w:hAnsi="Times New Roman"/>
        </w:rPr>
      </w:pPr>
    </w:p>
    <w:tbl>
      <w:tblPr>
        <w:tblW w:w="9885" w:type="dxa"/>
        <w:tblInd w:w="-459" w:type="dxa"/>
        <w:tblLayout w:type="fixed"/>
        <w:tblLook w:val="04A0"/>
      </w:tblPr>
      <w:tblGrid>
        <w:gridCol w:w="2836"/>
        <w:gridCol w:w="5197"/>
        <w:gridCol w:w="1852"/>
      </w:tblGrid>
      <w:tr w:rsidR="00A461E8" w:rsidRPr="00BF6BBA" w:rsidTr="00B96C9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  <w:p w:rsidR="00A461E8" w:rsidRPr="00BF6BBA" w:rsidRDefault="00A461E8" w:rsidP="00B96C9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</w:tr>
      <w:tr w:rsidR="00A461E8" w:rsidRPr="00BF6BBA" w:rsidTr="00B96C9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A461E8" w:rsidRPr="00BF6BBA" w:rsidTr="00B96C9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01 00 00 00 00 0000 000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1263,9</w:t>
            </w:r>
          </w:p>
        </w:tc>
      </w:tr>
      <w:tr w:rsidR="00A461E8" w:rsidRPr="00BF6BBA" w:rsidTr="00B96C9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01 02 00 00 00 0000 000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3703,5</w:t>
            </w:r>
          </w:p>
        </w:tc>
      </w:tr>
      <w:tr w:rsidR="00A461E8" w:rsidRPr="00BF6BBA" w:rsidTr="00B96C9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01 02 00 00 00 0000 700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12333,5</w:t>
            </w:r>
          </w:p>
        </w:tc>
      </w:tr>
      <w:tr w:rsidR="00A461E8" w:rsidRPr="00BF6BBA" w:rsidTr="00B96C9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01 02 00 00 05 0000 710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12333,5</w:t>
            </w:r>
          </w:p>
        </w:tc>
      </w:tr>
      <w:tr w:rsidR="00A461E8" w:rsidRPr="00BF6BBA" w:rsidTr="00B96C9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-8630,0</w:t>
            </w:r>
          </w:p>
        </w:tc>
      </w:tr>
      <w:tr w:rsidR="00A461E8" w:rsidRPr="00BF6BBA" w:rsidTr="00B96C9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-8630,0</w:t>
            </w:r>
          </w:p>
        </w:tc>
      </w:tr>
      <w:tr w:rsidR="00A461E8" w:rsidRPr="00BF6BBA" w:rsidTr="00B96C9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01 03 00 00 00 0000 000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-2660,0</w:t>
            </w:r>
          </w:p>
        </w:tc>
      </w:tr>
      <w:tr w:rsidR="00A461E8" w:rsidRPr="00BF6BBA" w:rsidTr="00B96C9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01 03 01 00 00 0000 800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-2660,0</w:t>
            </w:r>
          </w:p>
        </w:tc>
      </w:tr>
      <w:tr w:rsidR="00A461E8" w:rsidRPr="00BF6BBA" w:rsidTr="00B96C9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lastRenderedPageBreak/>
              <w:t>01 03 01 00 05 0000 810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бюджетами муниципальных районов кредитов от 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-2660,0</w:t>
            </w:r>
          </w:p>
        </w:tc>
      </w:tr>
      <w:tr w:rsidR="00A461E8" w:rsidRPr="00BF6BBA" w:rsidTr="00B96C9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01 05 00 00 00 0000 000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220,4</w:t>
            </w:r>
          </w:p>
        </w:tc>
      </w:tr>
      <w:tr w:rsidR="00A461E8" w:rsidRPr="00BF6BBA" w:rsidTr="00B96C9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01 05 00 00 00 0000 500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-115526,453</w:t>
            </w:r>
          </w:p>
        </w:tc>
      </w:tr>
      <w:tr w:rsidR="00A461E8" w:rsidRPr="00BF6BBA" w:rsidTr="00B96C9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-115526,453</w:t>
            </w:r>
          </w:p>
        </w:tc>
      </w:tr>
      <w:tr w:rsidR="00A461E8" w:rsidRPr="00BF6BBA" w:rsidTr="00B96C9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01 05 02 01 00 0000 510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-115526,453</w:t>
            </w:r>
          </w:p>
        </w:tc>
      </w:tr>
      <w:tr w:rsidR="00A461E8" w:rsidRPr="00BF6BBA" w:rsidTr="00B96C9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01 05 02 01 05 0000 510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Увеличение прочих остатков денежных средств бюджетов муниципальных  районов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-115526,453</w:t>
            </w:r>
          </w:p>
        </w:tc>
      </w:tr>
      <w:tr w:rsidR="00A461E8" w:rsidRPr="00BF6BBA" w:rsidTr="00B96C9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01 05 00 00 00 0000 600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115746,853</w:t>
            </w:r>
          </w:p>
        </w:tc>
      </w:tr>
      <w:tr w:rsidR="00A461E8" w:rsidRPr="00BF6BBA" w:rsidTr="00B96C9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115746,853</w:t>
            </w:r>
          </w:p>
        </w:tc>
      </w:tr>
      <w:tr w:rsidR="00A461E8" w:rsidRPr="00BF6BBA" w:rsidTr="00B96C9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01 05 02 01 00 0000 610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115746,853</w:t>
            </w:r>
          </w:p>
        </w:tc>
      </w:tr>
      <w:tr w:rsidR="00A461E8" w:rsidRPr="00BF6BBA" w:rsidTr="00B96C9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01 05 02 01 05 0000 610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115746,853</w:t>
            </w:r>
          </w:p>
        </w:tc>
      </w:tr>
    </w:tbl>
    <w:p w:rsidR="00A461E8" w:rsidRPr="00D43F47" w:rsidRDefault="00A461E8" w:rsidP="00A461E8">
      <w:pPr>
        <w:jc w:val="right"/>
        <w:rPr>
          <w:rFonts w:ascii="Times New Roman" w:hAnsi="Times New Roman"/>
          <w:sz w:val="18"/>
          <w:szCs w:val="18"/>
        </w:rPr>
      </w:pPr>
      <w:r w:rsidRPr="00D43F47">
        <w:rPr>
          <w:rFonts w:ascii="Times New Roman" w:hAnsi="Times New Roman"/>
          <w:sz w:val="18"/>
          <w:szCs w:val="18"/>
        </w:rPr>
        <w:t>Пиложение №11</w:t>
      </w:r>
    </w:p>
    <w:p w:rsidR="00A461E8" w:rsidRPr="00D43F47" w:rsidRDefault="00A461E8" w:rsidP="00A461E8">
      <w:pPr>
        <w:jc w:val="right"/>
        <w:rPr>
          <w:rFonts w:ascii="Times New Roman" w:hAnsi="Times New Roman"/>
          <w:sz w:val="18"/>
          <w:szCs w:val="18"/>
        </w:rPr>
      </w:pPr>
      <w:r w:rsidRPr="00D43F47">
        <w:rPr>
          <w:rFonts w:ascii="Times New Roman" w:hAnsi="Times New Roman"/>
          <w:sz w:val="18"/>
          <w:szCs w:val="18"/>
        </w:rPr>
        <w:t xml:space="preserve"> к  решению  Собрания депутатов</w:t>
      </w:r>
    </w:p>
    <w:p w:rsidR="00A461E8" w:rsidRPr="00D43F47" w:rsidRDefault="00A461E8" w:rsidP="00A461E8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18"/>
          <w:szCs w:val="18"/>
          <w:u w:val="single"/>
        </w:rPr>
      </w:pPr>
      <w:r>
        <w:rPr>
          <w:rFonts w:ascii="Times New Roman" w:hAnsi="Times New Roman" w:cs="Times New Roman"/>
          <w:b w:val="0"/>
          <w:sz w:val="18"/>
          <w:szCs w:val="18"/>
        </w:rPr>
        <w:t>от «30» января</w:t>
      </w:r>
      <w:r w:rsidRPr="00D43F47">
        <w:rPr>
          <w:rFonts w:ascii="Times New Roman" w:hAnsi="Times New Roman" w:cs="Times New Roman"/>
          <w:b w:val="0"/>
          <w:sz w:val="18"/>
          <w:szCs w:val="18"/>
        </w:rPr>
        <w:t xml:space="preserve"> 2019 г. № </w:t>
      </w:r>
      <w:r>
        <w:rPr>
          <w:rFonts w:ascii="Times New Roman" w:hAnsi="Times New Roman" w:cs="Times New Roman"/>
          <w:b w:val="0"/>
          <w:sz w:val="18"/>
          <w:szCs w:val="18"/>
        </w:rPr>
        <w:t>386</w:t>
      </w:r>
      <w:r w:rsidRPr="00D43F47">
        <w:rPr>
          <w:rFonts w:ascii="Times New Roman" w:hAnsi="Times New Roman" w:cs="Times New Roman"/>
          <w:b w:val="0"/>
          <w:sz w:val="18"/>
          <w:szCs w:val="18"/>
        </w:rPr>
        <w:t xml:space="preserve">     </w:t>
      </w:r>
    </w:p>
    <w:p w:rsidR="00A461E8" w:rsidRPr="00D43F47" w:rsidRDefault="00A461E8" w:rsidP="00A461E8">
      <w:pPr>
        <w:jc w:val="right"/>
        <w:rPr>
          <w:rFonts w:ascii="Times New Roman" w:hAnsi="Times New Roman"/>
          <w:sz w:val="18"/>
          <w:szCs w:val="18"/>
        </w:rPr>
      </w:pPr>
      <w:r w:rsidRPr="00D43F47">
        <w:rPr>
          <w:rFonts w:ascii="Times New Roman" w:hAnsi="Times New Roman"/>
          <w:sz w:val="18"/>
          <w:szCs w:val="18"/>
        </w:rPr>
        <w:t xml:space="preserve">«О  бюджете Межевского </w:t>
      </w:r>
    </w:p>
    <w:p w:rsidR="00A461E8" w:rsidRPr="00D43F47" w:rsidRDefault="00A461E8" w:rsidP="00A461E8">
      <w:pPr>
        <w:jc w:val="right"/>
        <w:rPr>
          <w:rFonts w:ascii="Times New Roman" w:hAnsi="Times New Roman"/>
          <w:sz w:val="18"/>
          <w:szCs w:val="18"/>
        </w:rPr>
      </w:pPr>
      <w:r w:rsidRPr="00D43F47">
        <w:rPr>
          <w:rFonts w:ascii="Times New Roman" w:hAnsi="Times New Roman"/>
          <w:sz w:val="18"/>
          <w:szCs w:val="18"/>
        </w:rPr>
        <w:t xml:space="preserve">муниципального района Костромской области  </w:t>
      </w:r>
    </w:p>
    <w:p w:rsidR="00A461E8" w:rsidRPr="00D43F47" w:rsidRDefault="00A461E8" w:rsidP="00A461E8">
      <w:pPr>
        <w:jc w:val="right"/>
        <w:rPr>
          <w:rFonts w:ascii="Times New Roman" w:hAnsi="Times New Roman"/>
          <w:sz w:val="18"/>
          <w:szCs w:val="18"/>
        </w:rPr>
      </w:pPr>
      <w:r w:rsidRPr="00D43F47">
        <w:rPr>
          <w:rFonts w:ascii="Times New Roman" w:hAnsi="Times New Roman"/>
          <w:sz w:val="18"/>
          <w:szCs w:val="18"/>
        </w:rPr>
        <w:t xml:space="preserve">на 2020 год и на плановый период 2021-2022 годов» </w:t>
      </w:r>
    </w:p>
    <w:p w:rsidR="00A461E8" w:rsidRPr="00D43F47" w:rsidRDefault="00A461E8" w:rsidP="00A461E8">
      <w:pPr>
        <w:jc w:val="right"/>
        <w:rPr>
          <w:rFonts w:ascii="Times New Roman" w:hAnsi="Times New Roman"/>
          <w:sz w:val="18"/>
          <w:szCs w:val="18"/>
        </w:rPr>
      </w:pPr>
    </w:p>
    <w:p w:rsidR="00A461E8" w:rsidRPr="00D43F47" w:rsidRDefault="00A461E8" w:rsidP="00A461E8">
      <w:pPr>
        <w:rPr>
          <w:rFonts w:ascii="Times New Roman" w:hAnsi="Times New Roman"/>
          <w:sz w:val="18"/>
          <w:szCs w:val="18"/>
        </w:rPr>
      </w:pPr>
    </w:p>
    <w:p w:rsidR="00A461E8" w:rsidRPr="00D43F47" w:rsidRDefault="00A461E8" w:rsidP="00A461E8">
      <w:pPr>
        <w:rPr>
          <w:rFonts w:ascii="Times New Roman" w:hAnsi="Times New Roman"/>
        </w:rPr>
      </w:pP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</w:p>
    <w:p w:rsidR="00A461E8" w:rsidRPr="00D43F47" w:rsidRDefault="00A461E8" w:rsidP="00A461E8">
      <w:pPr>
        <w:jc w:val="center"/>
        <w:rPr>
          <w:rFonts w:ascii="Times New Roman" w:hAnsi="Times New Roman"/>
          <w:b/>
        </w:rPr>
      </w:pPr>
      <w:r w:rsidRPr="00D43F47">
        <w:rPr>
          <w:rFonts w:ascii="Times New Roman" w:hAnsi="Times New Roman"/>
          <w:b/>
        </w:rPr>
        <w:t>Источники финансирования дефицита бюджета муниципального района на плановый период 2021-2022 годов.</w:t>
      </w:r>
    </w:p>
    <w:p w:rsidR="00A461E8" w:rsidRPr="00D43F47" w:rsidRDefault="00A461E8" w:rsidP="00A461E8">
      <w:pPr>
        <w:rPr>
          <w:rFonts w:ascii="Times New Roman" w:hAnsi="Times New Roman"/>
        </w:rPr>
      </w:pPr>
    </w:p>
    <w:tbl>
      <w:tblPr>
        <w:tblW w:w="10963" w:type="dxa"/>
        <w:tblInd w:w="-885" w:type="dxa"/>
        <w:tblLayout w:type="fixed"/>
        <w:tblLook w:val="04A0"/>
      </w:tblPr>
      <w:tblGrid>
        <w:gridCol w:w="2694"/>
        <w:gridCol w:w="5197"/>
        <w:gridCol w:w="1465"/>
        <w:gridCol w:w="1607"/>
      </w:tblGrid>
      <w:tr w:rsidR="00A461E8" w:rsidRPr="00D43F47" w:rsidTr="00B96C9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ind w:left="60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2021 год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</w:tr>
      <w:tr w:rsidR="00A461E8" w:rsidRPr="00D43F47" w:rsidTr="00B96C9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A461E8" w:rsidRPr="00D43F47" w:rsidTr="00B96C9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01 00 00 00 00 0000 000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972,2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965,7</w:t>
            </w:r>
          </w:p>
        </w:tc>
      </w:tr>
      <w:tr w:rsidR="00A461E8" w:rsidRPr="00D43F47" w:rsidTr="00B96C9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01 02 00 00 00 0000 000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2112,2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965,7</w:t>
            </w:r>
          </w:p>
        </w:tc>
      </w:tr>
      <w:tr w:rsidR="00A461E8" w:rsidRPr="00D43F47" w:rsidTr="00B96C9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01 02 00 00 00 0000 700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13402,2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13395,7</w:t>
            </w:r>
          </w:p>
        </w:tc>
      </w:tr>
      <w:tr w:rsidR="00A461E8" w:rsidRPr="00D43F47" w:rsidTr="00B96C9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01 02 00 00 05 0000 710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13402,2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13395,7</w:t>
            </w:r>
          </w:p>
        </w:tc>
      </w:tr>
      <w:tr w:rsidR="00A461E8" w:rsidRPr="00D43F47" w:rsidTr="00B96C9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-11290,0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BF6BBA" w:rsidRDefault="00A461E8" w:rsidP="00B96C9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-12430,0</w:t>
            </w:r>
          </w:p>
        </w:tc>
      </w:tr>
      <w:tr w:rsidR="00A461E8" w:rsidRPr="00D43F47" w:rsidTr="00B96C9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-11290,0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BF6BBA" w:rsidRDefault="00A461E8" w:rsidP="00B96C9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-12430,0</w:t>
            </w:r>
          </w:p>
        </w:tc>
      </w:tr>
      <w:tr w:rsidR="00A461E8" w:rsidRPr="00D43F47" w:rsidTr="00B96C9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01 03 00 00 00 0000 000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-1140,0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461E8" w:rsidRPr="00D43F47" w:rsidTr="00B96C9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01 03 01 00 00 0000 800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-1140,0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D43F47" w:rsidTr="00B96C9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01 03 01 00 05 0000 810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бюджетами муниципальных районов кредитов от  других бюджетов бюджетной системы Российской Федерации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-1140,0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461E8" w:rsidRPr="00D43F47" w:rsidTr="00B96C9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01 05 00 00 00 0000 000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BF6BBA" w:rsidRDefault="00A461E8" w:rsidP="00B96C9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461E8" w:rsidRPr="00D43F47" w:rsidTr="00B96C9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01 05 00 00 00 0000 500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-112435,346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BF6BBA" w:rsidRDefault="00A461E8" w:rsidP="00B96C9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-102611,26</w:t>
            </w:r>
          </w:p>
        </w:tc>
      </w:tr>
      <w:tr w:rsidR="00A461E8" w:rsidRPr="00D43F47" w:rsidTr="00B96C9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-112435,346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BF6BBA" w:rsidRDefault="00A461E8" w:rsidP="00B96C98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-102611,26</w:t>
            </w:r>
          </w:p>
        </w:tc>
      </w:tr>
      <w:tr w:rsidR="00A461E8" w:rsidRPr="00D43F47" w:rsidTr="00B96C9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01 05 02 01 00 0000 510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-112435,346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BF6BBA" w:rsidRDefault="00A461E8" w:rsidP="00B96C98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-102611,26</w:t>
            </w:r>
          </w:p>
        </w:tc>
      </w:tr>
      <w:tr w:rsidR="00A461E8" w:rsidRPr="00D43F47" w:rsidTr="00B96C9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01 05 02 01 05 0000 510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-112435,346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BF6BBA" w:rsidRDefault="00A461E8" w:rsidP="00B96C98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-102611,26</w:t>
            </w:r>
          </w:p>
        </w:tc>
      </w:tr>
      <w:tr w:rsidR="00A461E8" w:rsidRPr="00D43F47" w:rsidTr="00B96C9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01 05 00 00 00 0000 600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112435,346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BF6BBA" w:rsidRDefault="00A461E8" w:rsidP="00B96C98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102611,26</w:t>
            </w:r>
          </w:p>
        </w:tc>
      </w:tr>
      <w:tr w:rsidR="00A461E8" w:rsidRPr="00D43F47" w:rsidTr="00B96C9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112435,346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BF6BBA" w:rsidRDefault="00A461E8" w:rsidP="00B96C98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102611,26</w:t>
            </w:r>
          </w:p>
        </w:tc>
      </w:tr>
      <w:tr w:rsidR="00A461E8" w:rsidRPr="00D43F47" w:rsidTr="00B96C9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01 05 02 01 00 0000 610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112435,346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BF6BBA" w:rsidRDefault="00A461E8" w:rsidP="00B96C98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102611,26</w:t>
            </w:r>
          </w:p>
        </w:tc>
      </w:tr>
      <w:tr w:rsidR="00A461E8" w:rsidRPr="00D43F47" w:rsidTr="00B96C9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01 05 02 01 05 0000 610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1E8" w:rsidRPr="00BF6BBA" w:rsidRDefault="00A461E8" w:rsidP="00B96C98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E8" w:rsidRPr="00BF6BBA" w:rsidRDefault="00A461E8" w:rsidP="00B96C98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112435,346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1E8" w:rsidRPr="00BF6BBA" w:rsidRDefault="00A461E8" w:rsidP="00B96C98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102611,26</w:t>
            </w:r>
          </w:p>
        </w:tc>
      </w:tr>
    </w:tbl>
    <w:p w:rsidR="00A461E8" w:rsidRPr="00D43F47" w:rsidRDefault="00A461E8" w:rsidP="00A461E8">
      <w:pPr>
        <w:rPr>
          <w:rFonts w:ascii="Times New Roman" w:hAnsi="Times New Roman"/>
        </w:rPr>
      </w:pPr>
    </w:p>
    <w:p w:rsidR="001D143F" w:rsidRDefault="00A461E8"/>
    <w:sectPr w:rsidR="001D143F" w:rsidSect="00704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characterSpacingControl w:val="doNotCompress"/>
  <w:compat/>
  <w:rsids>
    <w:rsidRoot w:val="00A461E8"/>
    <w:rsid w:val="00061A0E"/>
    <w:rsid w:val="000822B9"/>
    <w:rsid w:val="00086349"/>
    <w:rsid w:val="000B1AF7"/>
    <w:rsid w:val="0014103B"/>
    <w:rsid w:val="00276B40"/>
    <w:rsid w:val="002E0841"/>
    <w:rsid w:val="004027EC"/>
    <w:rsid w:val="004202EF"/>
    <w:rsid w:val="00494784"/>
    <w:rsid w:val="00596155"/>
    <w:rsid w:val="00704566"/>
    <w:rsid w:val="008D3FCC"/>
    <w:rsid w:val="00901607"/>
    <w:rsid w:val="00950A1F"/>
    <w:rsid w:val="009B1181"/>
    <w:rsid w:val="00A0172B"/>
    <w:rsid w:val="00A461E8"/>
    <w:rsid w:val="00AC5B0E"/>
    <w:rsid w:val="00AE3A88"/>
    <w:rsid w:val="00B30F68"/>
    <w:rsid w:val="00B32F6F"/>
    <w:rsid w:val="00B66967"/>
    <w:rsid w:val="00B70004"/>
    <w:rsid w:val="00C816E7"/>
    <w:rsid w:val="00C83FF0"/>
    <w:rsid w:val="00C96008"/>
    <w:rsid w:val="00CE1055"/>
    <w:rsid w:val="00EB3F62"/>
    <w:rsid w:val="00F71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1E8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uiPriority w:val="99"/>
    <w:rsid w:val="00A461E8"/>
    <w:pPr>
      <w:widowControl/>
      <w:spacing w:before="100" w:after="100"/>
    </w:pPr>
    <w:rPr>
      <w:rFonts w:ascii="Arial Unicode MS" w:eastAsia="Arial Unicode MS" w:hAnsi="Arial Unicode MS"/>
      <w:szCs w:val="20"/>
    </w:rPr>
  </w:style>
  <w:style w:type="character" w:customStyle="1" w:styleId="blk">
    <w:name w:val="blk"/>
    <w:basedOn w:val="a0"/>
    <w:uiPriority w:val="99"/>
    <w:rsid w:val="00A461E8"/>
  </w:style>
  <w:style w:type="paragraph" w:styleId="a3">
    <w:name w:val="Body Text"/>
    <w:basedOn w:val="a"/>
    <w:link w:val="a4"/>
    <w:semiHidden/>
    <w:rsid w:val="00A461E8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461E8"/>
    <w:rPr>
      <w:rFonts w:ascii="Arial" w:eastAsia="Lucida Sans Unicode" w:hAnsi="Arial" w:cs="Times New Roman"/>
      <w:kern w:val="1"/>
      <w:sz w:val="20"/>
      <w:szCs w:val="24"/>
    </w:rPr>
  </w:style>
  <w:style w:type="paragraph" w:customStyle="1" w:styleId="ConsNonformat">
    <w:name w:val="ConsNonformat"/>
    <w:uiPriority w:val="99"/>
    <w:rsid w:val="00A461E8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kern w:val="1"/>
      <w:sz w:val="16"/>
      <w:szCs w:val="16"/>
      <w:lang w:eastAsia="ar-SA"/>
    </w:rPr>
  </w:style>
  <w:style w:type="paragraph" w:customStyle="1" w:styleId="CharCharCharChar">
    <w:name w:val="Char Char Char Char"/>
    <w:basedOn w:val="a"/>
    <w:next w:val="a"/>
    <w:uiPriority w:val="99"/>
    <w:semiHidden/>
    <w:rsid w:val="00A461E8"/>
    <w:pPr>
      <w:widowControl/>
      <w:suppressAutoHyphens w:val="0"/>
      <w:spacing w:after="160" w:line="240" w:lineRule="exact"/>
    </w:pPr>
    <w:rPr>
      <w:rFonts w:eastAsia="Times New Roman" w:cs="Arial"/>
      <w:kern w:val="0"/>
      <w:szCs w:val="20"/>
      <w:lang w:val="en-US"/>
    </w:rPr>
  </w:style>
  <w:style w:type="paragraph" w:customStyle="1" w:styleId="ConsPlusNormal">
    <w:name w:val="ConsPlusNormal"/>
    <w:uiPriority w:val="99"/>
    <w:rsid w:val="00A461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A461E8"/>
    <w:rPr>
      <w:color w:val="0000FF"/>
      <w:u w:val="single"/>
    </w:rPr>
  </w:style>
  <w:style w:type="paragraph" w:styleId="a6">
    <w:name w:val="Balloon Text"/>
    <w:basedOn w:val="a"/>
    <w:link w:val="a7"/>
    <w:rsid w:val="00A461E8"/>
    <w:pPr>
      <w:widowControl/>
    </w:pPr>
    <w:rPr>
      <w:rFonts w:ascii="Tahoma" w:eastAsia="Times New Roman" w:hAnsi="Tahoma"/>
      <w:kern w:val="0"/>
      <w:sz w:val="16"/>
      <w:szCs w:val="16"/>
      <w:lang w:eastAsia="ar-SA"/>
    </w:rPr>
  </w:style>
  <w:style w:type="character" w:customStyle="1" w:styleId="a7">
    <w:name w:val="Текст выноски Знак"/>
    <w:basedOn w:val="a0"/>
    <w:link w:val="a6"/>
    <w:rsid w:val="00A461E8"/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ConsTitle">
    <w:name w:val="ConsTitle"/>
    <w:rsid w:val="00A461E8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22894/90a506b2fdef7de73ccc5ec5a515ccaa6c326604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ip.gosfinansy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22894/90a506b2fdef7de73ccc5ec5a515ccaa6c326604/" TargetMode="External"/><Relationship Id="rId5" Type="http://schemas.openxmlformats.org/officeDocument/2006/relationships/hyperlink" Target="https://vip.gosfinansy.ru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17401</Words>
  <Characters>99187</Characters>
  <Application>Microsoft Office Word</Application>
  <DocSecurity>0</DocSecurity>
  <Lines>826</Lines>
  <Paragraphs>232</Paragraphs>
  <ScaleCrop>false</ScaleCrop>
  <Company/>
  <LinksUpToDate>false</LinksUpToDate>
  <CharactersWithSpaces>116356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2</cp:revision>
  <dcterms:created xsi:type="dcterms:W3CDTF">2020-01-30T09:58:00Z</dcterms:created>
  <dcterms:modified xsi:type="dcterms:W3CDTF">2020-01-30T09:58:00Z</dcterms:modified>
</cp:coreProperties>
</file>